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AED" w:rsidRDefault="00F86AED" w:rsidP="00F86A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F86AED" w:rsidRDefault="00F86AED" w:rsidP="00F86A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rPr>
          <w:rFonts w:ascii="Times New Roman" w:hAnsi="Times New Roman"/>
          <w:sz w:val="28"/>
          <w:szCs w:val="28"/>
        </w:rPr>
      </w:pPr>
    </w:p>
    <w:p w:rsidR="00F86AED" w:rsidRDefault="00F86AED" w:rsidP="00F86AE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F86AED" w:rsidRPr="00392296" w:rsidRDefault="00F86AED" w:rsidP="00F86AED">
      <w:pPr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92296">
        <w:rPr>
          <w:rFonts w:ascii="Times New Roman" w:eastAsia="Times New Roman" w:hAnsi="Times New Roman"/>
          <w:b/>
          <w:sz w:val="28"/>
          <w:szCs w:val="24"/>
          <w:lang w:eastAsia="ru-RU"/>
        </w:rPr>
        <w:t>ОГСЭ.05. «Физическая культура»</w:t>
      </w:r>
    </w:p>
    <w:p w:rsidR="00F86AED" w:rsidRPr="00F86AED" w:rsidRDefault="00F86AED" w:rsidP="00C44B0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Специальность 08.02.09  </w:t>
      </w:r>
      <w:r w:rsidRPr="00F86AED">
        <w:rPr>
          <w:rFonts w:ascii="Times New Roman" w:eastAsia="Times New Roman" w:hAnsi="Times New Roman"/>
          <w:sz w:val="28"/>
          <w:szCs w:val="28"/>
          <w:lang w:eastAsia="ru-RU"/>
        </w:rPr>
        <w:t>Монтаж, наладка и эксплуатация электрооборудования промышленных и гражданских зданий</w:t>
      </w:r>
    </w:p>
    <w:p w:rsidR="00F86AED" w:rsidRDefault="00F86AED" w:rsidP="00F86AE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Default="00F86AED" w:rsidP="00F86AED"/>
    <w:p w:rsidR="00F86AED" w:rsidRDefault="00F86AED" w:rsidP="00F86AED"/>
    <w:p w:rsidR="00F86AED" w:rsidRDefault="00F86AED" w:rsidP="00F86AED"/>
    <w:p w:rsidR="00F86AED" w:rsidRDefault="00F86AED" w:rsidP="00F86AED"/>
    <w:p w:rsidR="00F86AED" w:rsidRDefault="00F86AED" w:rsidP="00F86AED"/>
    <w:p w:rsidR="00F86AED" w:rsidRDefault="00F86AED" w:rsidP="00F86AED"/>
    <w:p w:rsidR="00F86AED" w:rsidRDefault="00F86AED" w:rsidP="00F86AED"/>
    <w:p w:rsidR="00F86AED" w:rsidRDefault="00F86AED" w:rsidP="00F86AED"/>
    <w:p w:rsidR="00F86AED" w:rsidRDefault="00F86AED" w:rsidP="00F86AED"/>
    <w:p w:rsidR="00F86AED" w:rsidRDefault="00300EFD" w:rsidP="00F86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Белгород,</w:t>
      </w:r>
      <w:r w:rsidR="00F86A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201</w:t>
      </w:r>
      <w:r w:rsidR="00920A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r w:rsidR="00F86A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г.</w:t>
      </w:r>
    </w:p>
    <w:p w:rsidR="00F86AED" w:rsidRDefault="00F86AED" w:rsidP="00F86AED"/>
    <w:p w:rsidR="00300EFD" w:rsidRPr="00300EFD" w:rsidRDefault="00F86AED" w:rsidP="00300EFD">
      <w:pPr>
        <w:widowControl w:val="0"/>
        <w:overflowPunct w:val="0"/>
        <w:autoSpaceDE w:val="0"/>
        <w:autoSpaceDN w:val="0"/>
        <w:adjustRightInd w:val="0"/>
        <w:spacing w:line="254" w:lineRule="auto"/>
        <w:ind w:firstLine="567"/>
        <w:jc w:val="both"/>
        <w:rPr>
          <w:rFonts w:ascii="Times New Roman" w:hAnsi="Times New Roman"/>
        </w:rPr>
      </w:pPr>
      <w:r w:rsidRPr="00300EF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300E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ОГСЭ.05. «Физическая культура» </w:t>
      </w:r>
      <w:r w:rsidRPr="00300EFD">
        <w:rPr>
          <w:rFonts w:ascii="Times New Roman" w:eastAsia="Times New Roman" w:hAnsi="Times New Roman"/>
          <w:sz w:val="28"/>
          <w:szCs w:val="28"/>
          <w:lang w:eastAsia="ru-RU"/>
        </w:rPr>
        <w:t>разработана на</w:t>
      </w:r>
      <w:r w:rsidR="00300EFD" w:rsidRPr="00300EFD">
        <w:rPr>
          <w:rFonts w:ascii="Times New Roman" w:hAnsi="Times New Roman"/>
          <w:sz w:val="25"/>
          <w:szCs w:val="25"/>
        </w:rPr>
        <w:t xml:space="preserve"> основе Федерального государственного образовательного стандарта среднего профессионального образования  и примерной общей образовательной программы по специальности </w:t>
      </w:r>
      <w:r w:rsidR="00300EFD" w:rsidRPr="00300EFD">
        <w:rPr>
          <w:rFonts w:ascii="Times New Roman" w:hAnsi="Times New Roman"/>
          <w:b/>
          <w:bCs/>
          <w:sz w:val="25"/>
          <w:szCs w:val="25"/>
        </w:rPr>
        <w:t xml:space="preserve">08.02.09 «Монтаж, </w:t>
      </w:r>
      <w:r w:rsidR="00300EFD" w:rsidRPr="00300EFD">
        <w:rPr>
          <w:rFonts w:ascii="Times New Roman" w:hAnsi="Times New Roman"/>
          <w:b/>
          <w:bCs/>
          <w:sz w:val="28"/>
          <w:szCs w:val="28"/>
        </w:rPr>
        <w:t>наладка и эксплуатация электрооборудования промышленных и гражданских зданий»</w:t>
      </w:r>
      <w:r w:rsidR="00300EFD" w:rsidRPr="00300EFD">
        <w:rPr>
          <w:rFonts w:ascii="Times New Roman" w:hAnsi="Times New Roman"/>
          <w:sz w:val="28"/>
          <w:szCs w:val="28"/>
        </w:rPr>
        <w:t>.</w:t>
      </w:r>
    </w:p>
    <w:p w:rsidR="00F86AED" w:rsidRPr="00F86AED" w:rsidRDefault="00F86AED" w:rsidP="00F86AE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Pr="00F86AED" w:rsidRDefault="00F86AED" w:rsidP="00F86AE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Default="00F86AED" w:rsidP="00F86AED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6AED" w:rsidRDefault="00F86AED" w:rsidP="00F86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Default="00F86AED" w:rsidP="00F86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ОГАПОУ  «БСК»</w:t>
      </w:r>
    </w:p>
    <w:p w:rsidR="00F86AED" w:rsidRDefault="00F86AED" w:rsidP="00F86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Default="00F86AED" w:rsidP="00F86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Разработчик:</w:t>
      </w:r>
    </w:p>
    <w:p w:rsidR="00F86AED" w:rsidRDefault="00F86AED" w:rsidP="00F86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Борозна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Виталий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Анатольевич 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преподаватель физической культуры  ОГАПОУ  «БСК».</w:t>
      </w:r>
    </w:p>
    <w:p w:rsidR="00F86AED" w:rsidRDefault="00F86AED" w:rsidP="00F86AE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Default="00F86AED" w:rsidP="00F86AE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 xml:space="preserve">Рекомендована методическим советом </w:t>
      </w:r>
      <w:proofErr w:type="gramStart"/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ОГАПОУ  «</w:t>
      </w:r>
      <w:proofErr w:type="gramEnd"/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БСК»</w:t>
      </w:r>
    </w:p>
    <w:p w:rsidR="00F86AED" w:rsidRDefault="00F86AED" w:rsidP="00F86AE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</w:p>
    <w:p w:rsidR="00F86AED" w:rsidRDefault="00F86AED" w:rsidP="00F86AE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Протокол № 1___ от___31_августа___________ 201</w:t>
      </w:r>
      <w:r w:rsidR="00920A51"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__ г.</w:t>
      </w:r>
    </w:p>
    <w:p w:rsidR="00F86AED" w:rsidRDefault="00F86AED" w:rsidP="00F86AE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Заместитель директора по учебно-методической работе</w:t>
      </w:r>
    </w:p>
    <w:p w:rsidR="00F86AED" w:rsidRDefault="00F86AED" w:rsidP="00F86AE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____________________</w:t>
      </w:r>
    </w:p>
    <w:p w:rsidR="00F86AED" w:rsidRDefault="00F86AED" w:rsidP="00F86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Default="00F86AED" w:rsidP="00F86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Default="00F86AED" w:rsidP="00F86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Рассмотрено на заседании предметно-цикловой комиссии</w:t>
      </w:r>
    </w:p>
    <w:p w:rsidR="00F86AED" w:rsidRDefault="00F86AED" w:rsidP="00F86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AED" w:rsidRDefault="00F86AED" w:rsidP="00F86AE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Протокол № __1_ от__31 августа_____________ 2018__ г.</w:t>
      </w:r>
    </w:p>
    <w:p w:rsidR="00F86AED" w:rsidRDefault="00F86AED" w:rsidP="00F86AE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0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предметно-цикловой комиссии</w:t>
      </w:r>
    </w:p>
    <w:p w:rsidR="00F86AED" w:rsidRDefault="00F86AED" w:rsidP="00F86AED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</w:p>
    <w:p w:rsidR="00F86AED" w:rsidRDefault="00F86AED" w:rsidP="00F86AED"/>
    <w:p w:rsidR="00F86AED" w:rsidRDefault="00F86AED" w:rsidP="00F86AED">
      <w:bookmarkStart w:id="0" w:name="_GoBack"/>
      <w:bookmarkEnd w:id="0"/>
    </w:p>
    <w:p w:rsidR="0045729A" w:rsidRDefault="0045729A"/>
    <w:p w:rsidR="00F86AED" w:rsidRDefault="00F86AED"/>
    <w:p w:rsidR="00F86AED" w:rsidRDefault="00F86AED"/>
    <w:p w:rsidR="00F86AED" w:rsidRDefault="00F86AED"/>
    <w:p w:rsidR="00F86AED" w:rsidRDefault="00F86AED"/>
    <w:p w:rsidR="00F86AED" w:rsidRPr="00F86AED" w:rsidRDefault="00F86AED">
      <w:pPr>
        <w:rPr>
          <w:b/>
        </w:rPr>
      </w:pPr>
    </w:p>
    <w:p w:rsidR="00F86AED" w:rsidRPr="00F86AED" w:rsidRDefault="00F86AED" w:rsidP="00F86AED">
      <w:pPr>
        <w:jc w:val="center"/>
        <w:rPr>
          <w:rFonts w:ascii="Times New Roman" w:hAnsi="Times New Roman"/>
          <w:b/>
          <w:sz w:val="28"/>
          <w:szCs w:val="28"/>
        </w:rPr>
      </w:pPr>
      <w:r w:rsidRPr="00F86AED">
        <w:rPr>
          <w:rFonts w:ascii="Times New Roman" w:hAnsi="Times New Roman"/>
          <w:b/>
          <w:sz w:val="28"/>
          <w:szCs w:val="28"/>
        </w:rPr>
        <w:t>СОДЕРЖАНИЕ</w:t>
      </w:r>
    </w:p>
    <w:p w:rsidR="00F86AED" w:rsidRPr="00F86AED" w:rsidRDefault="00F86AED" w:rsidP="00F86AED">
      <w:pPr>
        <w:rPr>
          <w:rFonts w:ascii="Times New Roman" w:hAnsi="Times New Roman"/>
          <w:b/>
          <w:sz w:val="28"/>
          <w:szCs w:val="28"/>
        </w:rPr>
      </w:pPr>
      <w:r w:rsidRPr="00F86AED">
        <w:rPr>
          <w:rFonts w:ascii="Times New Roman" w:hAnsi="Times New Roman"/>
          <w:b/>
          <w:sz w:val="28"/>
          <w:szCs w:val="28"/>
        </w:rPr>
        <w:t>1.</w:t>
      </w:r>
      <w:r w:rsidRPr="00F86AED">
        <w:rPr>
          <w:rFonts w:ascii="Times New Roman" w:hAnsi="Times New Roman"/>
          <w:b/>
          <w:sz w:val="28"/>
          <w:szCs w:val="28"/>
        </w:rPr>
        <w:tab/>
        <w:t>ОБЩА</w:t>
      </w:r>
      <w:r>
        <w:rPr>
          <w:rFonts w:ascii="Times New Roman" w:hAnsi="Times New Roman"/>
          <w:b/>
          <w:sz w:val="28"/>
          <w:szCs w:val="28"/>
        </w:rPr>
        <w:t>Я ХАРАКТЕРИСТИКА РАБО</w:t>
      </w:r>
      <w:r w:rsidRPr="00F86AED">
        <w:rPr>
          <w:rFonts w:ascii="Times New Roman" w:hAnsi="Times New Roman"/>
          <w:b/>
          <w:sz w:val="28"/>
          <w:szCs w:val="28"/>
        </w:rPr>
        <w:t>ЧЕЙ ПРОГРАММЫ УЧЕБНОЙ ДИСЦИПЛИНЫ</w:t>
      </w:r>
    </w:p>
    <w:p w:rsidR="00F86AED" w:rsidRPr="00F86AED" w:rsidRDefault="00F86AED" w:rsidP="00F86AED">
      <w:pPr>
        <w:rPr>
          <w:rFonts w:ascii="Times New Roman" w:hAnsi="Times New Roman"/>
          <w:b/>
          <w:sz w:val="28"/>
          <w:szCs w:val="28"/>
        </w:rPr>
      </w:pPr>
      <w:r w:rsidRPr="00F86AED">
        <w:rPr>
          <w:rFonts w:ascii="Times New Roman" w:hAnsi="Times New Roman"/>
          <w:b/>
          <w:sz w:val="28"/>
          <w:szCs w:val="28"/>
        </w:rPr>
        <w:t>2.</w:t>
      </w:r>
      <w:r w:rsidRPr="00F86AED">
        <w:rPr>
          <w:rFonts w:ascii="Times New Roman" w:hAnsi="Times New Roman"/>
          <w:b/>
          <w:sz w:val="28"/>
          <w:szCs w:val="28"/>
        </w:rPr>
        <w:tab/>
        <w:t>СТРУКТ</w:t>
      </w:r>
      <w:r w:rsidR="00300EFD">
        <w:rPr>
          <w:rFonts w:ascii="Times New Roman" w:hAnsi="Times New Roman"/>
          <w:b/>
          <w:sz w:val="28"/>
          <w:szCs w:val="28"/>
        </w:rPr>
        <w:t>УРА И СОДЕРЖ</w:t>
      </w:r>
      <w:r>
        <w:rPr>
          <w:rFonts w:ascii="Times New Roman" w:hAnsi="Times New Roman"/>
          <w:b/>
          <w:sz w:val="28"/>
          <w:szCs w:val="28"/>
        </w:rPr>
        <w:t>АНИЕ УЧЕБНОЙ ДИСЦИ</w:t>
      </w:r>
      <w:r w:rsidRPr="00F86AED">
        <w:rPr>
          <w:rFonts w:ascii="Times New Roman" w:hAnsi="Times New Roman"/>
          <w:b/>
          <w:sz w:val="28"/>
          <w:szCs w:val="28"/>
        </w:rPr>
        <w:t>ПЛИНЫ</w:t>
      </w:r>
    </w:p>
    <w:p w:rsidR="00F86AED" w:rsidRPr="00F86AED" w:rsidRDefault="00F86AED" w:rsidP="00F86AED">
      <w:pPr>
        <w:rPr>
          <w:rFonts w:ascii="Times New Roman" w:hAnsi="Times New Roman"/>
          <w:b/>
          <w:sz w:val="28"/>
          <w:szCs w:val="28"/>
        </w:rPr>
      </w:pPr>
      <w:r w:rsidRPr="00F86AED">
        <w:rPr>
          <w:rFonts w:ascii="Times New Roman" w:hAnsi="Times New Roman"/>
          <w:b/>
          <w:sz w:val="28"/>
          <w:szCs w:val="28"/>
        </w:rPr>
        <w:t>3.</w:t>
      </w:r>
      <w:r w:rsidRPr="00F86AED">
        <w:rPr>
          <w:rFonts w:ascii="Times New Roman" w:hAnsi="Times New Roman"/>
          <w:b/>
          <w:sz w:val="28"/>
          <w:szCs w:val="28"/>
        </w:rPr>
        <w:tab/>
        <w:t>УСЛОВИЯ РЕАЛИЗАЦИИ ПРОГРАММЫ УЧЕБНОЙ ДИСЦИПЛИНЫ</w:t>
      </w:r>
    </w:p>
    <w:p w:rsidR="00F86AED" w:rsidRPr="00F86AED" w:rsidRDefault="00F86AED" w:rsidP="00F86AED">
      <w:pPr>
        <w:rPr>
          <w:rFonts w:ascii="Times New Roman" w:hAnsi="Times New Roman"/>
          <w:b/>
          <w:sz w:val="28"/>
          <w:szCs w:val="28"/>
        </w:rPr>
      </w:pPr>
      <w:r w:rsidRPr="00F86AED">
        <w:rPr>
          <w:rFonts w:ascii="Times New Roman" w:hAnsi="Times New Roman"/>
          <w:b/>
          <w:sz w:val="28"/>
          <w:szCs w:val="28"/>
        </w:rPr>
        <w:t>4.</w:t>
      </w:r>
      <w:r w:rsidRPr="00F86AED">
        <w:rPr>
          <w:rFonts w:ascii="Times New Roman" w:hAnsi="Times New Roman"/>
          <w:b/>
          <w:sz w:val="28"/>
          <w:szCs w:val="28"/>
        </w:rPr>
        <w:tab/>
        <w:t xml:space="preserve">КОНТРОЛЬ И ОЦЕНКА </w:t>
      </w:r>
      <w:r>
        <w:rPr>
          <w:rFonts w:ascii="Times New Roman" w:hAnsi="Times New Roman"/>
          <w:b/>
          <w:sz w:val="28"/>
          <w:szCs w:val="28"/>
        </w:rPr>
        <w:t>РЕЗУЛЬТАТОВ ОСВОЕ</w:t>
      </w:r>
      <w:r w:rsidRPr="00F86AED">
        <w:rPr>
          <w:rFonts w:ascii="Times New Roman" w:hAnsi="Times New Roman"/>
          <w:b/>
          <w:sz w:val="28"/>
          <w:szCs w:val="28"/>
        </w:rPr>
        <w:t>НИЯ УЧЕБНОЙ ДИСЦИПЛИНЫ</w:t>
      </w:r>
    </w:p>
    <w:p w:rsidR="00F86AED" w:rsidRDefault="00F86AED" w:rsidP="00F86AED"/>
    <w:p w:rsidR="00F86AED" w:rsidRDefault="00F86AED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Default="00475542"/>
    <w:p w:rsidR="00475542" w:rsidRPr="00475542" w:rsidRDefault="00475542" w:rsidP="0047554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Pr="00475542">
        <w:rPr>
          <w:rFonts w:ascii="Times New Roman" w:hAnsi="Times New Roman"/>
          <w:sz w:val="28"/>
          <w:szCs w:val="28"/>
        </w:rPr>
        <w:t>ОБЩАЯ ХАРАКТЕРИСТИКА РАБОЧЕЙ ПРОГРАММЫ УЧЕБНОЙ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5542">
        <w:rPr>
          <w:rFonts w:ascii="Times New Roman" w:hAnsi="Times New Roman"/>
          <w:sz w:val="28"/>
          <w:szCs w:val="28"/>
        </w:rPr>
        <w:t>ДИСЦИПЛИНЫ</w:t>
      </w:r>
    </w:p>
    <w:p w:rsidR="00475542" w:rsidRDefault="00475542" w:rsidP="0047554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475542">
        <w:rPr>
          <w:rFonts w:ascii="Times New Roman" w:hAnsi="Times New Roman"/>
          <w:sz w:val="28"/>
          <w:szCs w:val="28"/>
        </w:rPr>
        <w:t>Место дисциплины в структуре основной профессиональной образова</w:t>
      </w:r>
      <w:r w:rsidRPr="00475542">
        <w:rPr>
          <w:rFonts w:ascii="Times New Roman" w:hAnsi="Times New Roman"/>
          <w:sz w:val="28"/>
          <w:szCs w:val="28"/>
        </w:rPr>
        <w:softHyphen/>
        <w:t>тельной программы: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5542">
        <w:rPr>
          <w:rFonts w:ascii="Times New Roman" w:hAnsi="Times New Roman"/>
          <w:sz w:val="28"/>
          <w:szCs w:val="28"/>
        </w:rPr>
        <w:t xml:space="preserve">учебная дисциплина ОГСЭ.05 Физическая культура является </w:t>
      </w:r>
      <w:r>
        <w:rPr>
          <w:rFonts w:ascii="Times New Roman" w:hAnsi="Times New Roman"/>
          <w:sz w:val="28"/>
          <w:szCs w:val="28"/>
        </w:rPr>
        <w:t>обязательной частью общего гума</w:t>
      </w:r>
      <w:r w:rsidRPr="00475542">
        <w:rPr>
          <w:rFonts w:ascii="Times New Roman" w:hAnsi="Times New Roman"/>
          <w:sz w:val="28"/>
          <w:szCs w:val="28"/>
        </w:rPr>
        <w:t xml:space="preserve">нитарного и </w:t>
      </w:r>
      <w:proofErr w:type="spellStart"/>
      <w:r w:rsidRPr="00475542">
        <w:rPr>
          <w:rFonts w:ascii="Times New Roman" w:hAnsi="Times New Roman"/>
          <w:sz w:val="28"/>
          <w:szCs w:val="28"/>
        </w:rPr>
        <w:t>социальнно</w:t>
      </w:r>
      <w:proofErr w:type="spellEnd"/>
      <w:r w:rsidRPr="00475542">
        <w:rPr>
          <w:rFonts w:ascii="Times New Roman" w:hAnsi="Times New Roman"/>
          <w:sz w:val="28"/>
          <w:szCs w:val="28"/>
        </w:rPr>
        <w:t>-экономического цикла примерной основной образовательной программы в соответствии с ФГОС по специальности 08.02.09 Монтаж, наладка и эксплуатация электрообо</w:t>
      </w:r>
      <w:r w:rsidRPr="00475542">
        <w:rPr>
          <w:rFonts w:ascii="Times New Roman" w:hAnsi="Times New Roman"/>
          <w:sz w:val="28"/>
          <w:szCs w:val="28"/>
        </w:rPr>
        <w:softHyphen/>
        <w:t>рудования промышленных и гражданских зданий.</w:t>
      </w:r>
    </w:p>
    <w:p w:rsidR="00475542" w:rsidRDefault="00475542" w:rsidP="00475542">
      <w:pPr>
        <w:jc w:val="both"/>
        <w:rPr>
          <w:rFonts w:ascii="Times New Roman" w:hAnsi="Times New Roman"/>
          <w:sz w:val="28"/>
          <w:szCs w:val="28"/>
        </w:rPr>
      </w:pPr>
    </w:p>
    <w:p w:rsidR="00022DD1" w:rsidRDefault="00022DD1" w:rsidP="00475542">
      <w:pPr>
        <w:jc w:val="both"/>
        <w:rPr>
          <w:rFonts w:ascii="Times New Roman" w:hAnsi="Times New Roman"/>
          <w:sz w:val="28"/>
          <w:szCs w:val="28"/>
        </w:rPr>
      </w:pPr>
      <w:r w:rsidRPr="00022DD1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11183" w:type="dxa"/>
        <w:tblInd w:w="-12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6221"/>
      </w:tblGrid>
      <w:tr w:rsidR="00022DD1" w:rsidRPr="00022DD1" w:rsidTr="00022DD1">
        <w:trPr>
          <w:trHeight w:hRule="exact" w:val="6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2DD1" w:rsidRPr="00022DD1" w:rsidRDefault="00022DD1" w:rsidP="00022DD1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Код ПК,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2DD1" w:rsidRPr="00022DD1" w:rsidRDefault="00022DD1" w:rsidP="00022DD1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2DD1" w:rsidRPr="00022DD1" w:rsidRDefault="00022DD1" w:rsidP="00022DD1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Знания</w:t>
            </w:r>
          </w:p>
        </w:tc>
      </w:tr>
      <w:tr w:rsidR="00022DD1" w:rsidRPr="00022DD1" w:rsidTr="00022DD1">
        <w:trPr>
          <w:trHeight w:hRule="exact" w:val="28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2DD1" w:rsidRPr="00022DD1" w:rsidRDefault="00022DD1" w:rsidP="00022DD1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ОК 08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2DD1" w:rsidRPr="00022DD1" w:rsidRDefault="00022DD1" w:rsidP="00022DD1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уметь:</w:t>
            </w:r>
          </w:p>
          <w:p w:rsidR="00022DD1" w:rsidRPr="00022DD1" w:rsidRDefault="00022DD1" w:rsidP="00022DD1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- использовать физкуль</w:t>
            </w: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softHyphen/>
              <w:t>турно-оздоровительную деятельность для укреп</w:t>
            </w: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softHyphen/>
              <w:t>ления здоровья, дости</w:t>
            </w: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softHyphen/>
              <w:t>жения жизненных и профессиональных це</w:t>
            </w: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softHyphen/>
              <w:t>лей</w:t>
            </w:r>
          </w:p>
        </w:tc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2DD1" w:rsidRPr="00022DD1" w:rsidRDefault="00022DD1" w:rsidP="00022DD1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знать:</w:t>
            </w:r>
          </w:p>
          <w:p w:rsidR="00022DD1" w:rsidRPr="00022DD1" w:rsidRDefault="00022DD1" w:rsidP="00022DD1">
            <w:pPr>
              <w:widowControl w:val="0"/>
              <w:numPr>
                <w:ilvl w:val="0"/>
                <w:numId w:val="2"/>
              </w:numPr>
              <w:tabs>
                <w:tab w:val="left" w:pos="187"/>
              </w:tabs>
              <w:spacing w:after="0" w:line="317" w:lineRule="exact"/>
              <w:jc w:val="both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022DD1" w:rsidRPr="00022DD1" w:rsidRDefault="00022DD1" w:rsidP="00022DD1">
            <w:pPr>
              <w:widowControl w:val="0"/>
              <w:numPr>
                <w:ilvl w:val="0"/>
                <w:numId w:val="3"/>
              </w:numPr>
              <w:tabs>
                <w:tab w:val="left" w:pos="336"/>
              </w:tabs>
              <w:spacing w:after="0" w:line="210" w:lineRule="exact"/>
              <w:jc w:val="both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22DD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основы здорового образа жизни</w:t>
            </w:r>
          </w:p>
        </w:tc>
      </w:tr>
    </w:tbl>
    <w:p w:rsidR="00022DD1" w:rsidRPr="00475542" w:rsidRDefault="00022DD1" w:rsidP="00475542">
      <w:pPr>
        <w:jc w:val="both"/>
        <w:rPr>
          <w:rFonts w:ascii="Times New Roman" w:hAnsi="Times New Roman"/>
          <w:sz w:val="28"/>
          <w:szCs w:val="28"/>
        </w:rPr>
      </w:pPr>
    </w:p>
    <w:p w:rsidR="00022DD1" w:rsidRPr="006633F0" w:rsidRDefault="00022DD1" w:rsidP="00475542">
      <w:pPr>
        <w:rPr>
          <w:rStyle w:val="40pt"/>
          <w:b/>
          <w:color w:val="000000"/>
          <w:sz w:val="28"/>
          <w:szCs w:val="28"/>
        </w:rPr>
      </w:pPr>
      <w:r w:rsidRPr="006633F0">
        <w:rPr>
          <w:rStyle w:val="40pt"/>
          <w:b/>
          <w:color w:val="000000"/>
          <w:sz w:val="28"/>
          <w:szCs w:val="28"/>
        </w:rPr>
        <w:t>2. СТРУКТУРА И СОДЕРЖАНИЕ УЧЕБНОЙ ДИСЦИПЛИНЫ</w:t>
      </w:r>
    </w:p>
    <w:p w:rsidR="00475542" w:rsidRDefault="00022DD1" w:rsidP="00475542">
      <w:pPr>
        <w:rPr>
          <w:rStyle w:val="40pt"/>
          <w:color w:val="000000"/>
          <w:sz w:val="28"/>
          <w:szCs w:val="28"/>
        </w:rPr>
      </w:pPr>
      <w:r w:rsidRPr="00022DD1">
        <w:rPr>
          <w:rStyle w:val="40pt"/>
          <w:color w:val="000000"/>
          <w:sz w:val="28"/>
          <w:szCs w:val="28"/>
        </w:rPr>
        <w:t xml:space="preserve"> 2.1. Объем часов</w:t>
      </w:r>
    </w:p>
    <w:tbl>
      <w:tblPr>
        <w:tblW w:w="99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60"/>
        <w:gridCol w:w="2170"/>
      </w:tblGrid>
      <w:tr w:rsidR="006633F0" w:rsidRPr="006633F0" w:rsidTr="00D773C5">
        <w:trPr>
          <w:trHeight w:val="490"/>
        </w:trPr>
        <w:tc>
          <w:tcPr>
            <w:tcW w:w="7479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92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6633F0" w:rsidRPr="006633F0" w:rsidTr="00D773C5">
        <w:trPr>
          <w:trHeight w:val="490"/>
        </w:trPr>
        <w:tc>
          <w:tcPr>
            <w:tcW w:w="7479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2092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  <w:t>168</w:t>
            </w:r>
          </w:p>
        </w:tc>
      </w:tr>
      <w:tr w:rsidR="006633F0" w:rsidRPr="006633F0" w:rsidTr="00D773C5">
        <w:trPr>
          <w:trHeight w:val="243"/>
        </w:trPr>
        <w:tc>
          <w:tcPr>
            <w:tcW w:w="9571" w:type="dxa"/>
            <w:gridSpan w:val="2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sz w:val="24"/>
                <w:szCs w:val="24"/>
              </w:rPr>
              <w:t>в том числе:</w:t>
            </w:r>
          </w:p>
        </w:tc>
      </w:tr>
      <w:tr w:rsidR="006633F0" w:rsidRPr="006633F0" w:rsidTr="00D773C5">
        <w:trPr>
          <w:trHeight w:val="490"/>
        </w:trPr>
        <w:tc>
          <w:tcPr>
            <w:tcW w:w="7479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2092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  <w:t>16</w:t>
            </w:r>
            <w:r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  <w:t>8</w:t>
            </w:r>
          </w:p>
        </w:tc>
      </w:tr>
      <w:tr w:rsidR="006633F0" w:rsidRPr="006633F0" w:rsidTr="00D773C5">
        <w:trPr>
          <w:trHeight w:val="490"/>
        </w:trPr>
        <w:tc>
          <w:tcPr>
            <w:tcW w:w="7479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sz w:val="24"/>
                <w:szCs w:val="24"/>
              </w:rPr>
              <w:t>Консультации</w:t>
            </w:r>
          </w:p>
        </w:tc>
        <w:tc>
          <w:tcPr>
            <w:tcW w:w="2092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</w:pPr>
          </w:p>
        </w:tc>
      </w:tr>
      <w:tr w:rsidR="006633F0" w:rsidRPr="006633F0" w:rsidTr="00D773C5">
        <w:trPr>
          <w:trHeight w:val="278"/>
        </w:trPr>
        <w:tc>
          <w:tcPr>
            <w:tcW w:w="7479" w:type="dxa"/>
            <w:vAlign w:val="center"/>
          </w:tcPr>
          <w:p w:rsidR="006633F0" w:rsidRPr="006633F0" w:rsidRDefault="006633F0" w:rsidP="006633F0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6633F0"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092" w:type="dxa"/>
            <w:vAlign w:val="center"/>
          </w:tcPr>
          <w:p w:rsidR="00300EFD" w:rsidRDefault="00300EFD" w:rsidP="006633F0">
            <w:pPr>
              <w:spacing w:after="0"/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  <w:t>дфк</w:t>
            </w:r>
            <w:proofErr w:type="spellEnd"/>
            <w:r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  <w:t xml:space="preserve"> (3-7 семестр)</w:t>
            </w:r>
          </w:p>
          <w:p w:rsidR="006633F0" w:rsidRPr="006633F0" w:rsidRDefault="00700F12" w:rsidP="006633F0">
            <w:pPr>
              <w:spacing w:after="0"/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  <w:t>Диф.зачёт</w:t>
            </w:r>
            <w:proofErr w:type="spellEnd"/>
            <w:r w:rsidR="00300EFD">
              <w:rPr>
                <w:rFonts w:ascii="Times New Roman" w:eastAsiaTheme="minorHAnsi" w:hAnsi="Times New Roman" w:cstheme="minorBidi"/>
                <w:iCs/>
                <w:sz w:val="24"/>
                <w:szCs w:val="24"/>
              </w:rPr>
              <w:t xml:space="preserve"> ( 8 семестр)</w:t>
            </w:r>
          </w:p>
        </w:tc>
      </w:tr>
    </w:tbl>
    <w:p w:rsidR="006633F0" w:rsidRPr="00022DD1" w:rsidRDefault="006633F0" w:rsidP="00475542">
      <w:pPr>
        <w:rPr>
          <w:rFonts w:ascii="Times New Roman" w:hAnsi="Times New Roman"/>
          <w:sz w:val="28"/>
          <w:szCs w:val="28"/>
        </w:rPr>
      </w:pPr>
    </w:p>
    <w:p w:rsidR="00475542" w:rsidRDefault="00475542"/>
    <w:p w:rsidR="006633F0" w:rsidRDefault="006633F0"/>
    <w:p w:rsidR="006633F0" w:rsidRDefault="006633F0"/>
    <w:p w:rsidR="006633F0" w:rsidRDefault="006633F0">
      <w:pPr>
        <w:sectPr w:rsidR="006633F0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33F0" w:rsidRPr="006633F0" w:rsidRDefault="006633F0" w:rsidP="006633F0">
      <w:pPr>
        <w:pStyle w:val="40"/>
        <w:shd w:val="clear" w:color="auto" w:fill="auto"/>
        <w:spacing w:line="210" w:lineRule="exact"/>
        <w:rPr>
          <w:b/>
          <w:sz w:val="28"/>
          <w:szCs w:val="28"/>
        </w:rPr>
      </w:pPr>
      <w:r w:rsidRPr="006633F0">
        <w:rPr>
          <w:rStyle w:val="40pt"/>
          <w:b/>
          <w:color w:val="000000"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W w:w="505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5"/>
        <w:gridCol w:w="8144"/>
        <w:gridCol w:w="1544"/>
        <w:gridCol w:w="1322"/>
        <w:gridCol w:w="1565"/>
      </w:tblGrid>
      <w:tr w:rsidR="00033965" w:rsidRPr="00033965" w:rsidTr="00D773C5">
        <w:trPr>
          <w:trHeight w:val="20"/>
        </w:trPr>
        <w:tc>
          <w:tcPr>
            <w:tcW w:w="797" w:type="pct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Наименование разделов и тем</w:t>
            </w: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2" w:type="pc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Объем в часах</w:t>
            </w:r>
          </w:p>
        </w:tc>
        <w:tc>
          <w:tcPr>
            <w:tcW w:w="523" w:type="pct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Осваиваемые элементы компетенций</w:t>
            </w:r>
          </w:p>
        </w:tc>
      </w:tr>
      <w:tr w:rsidR="00033965" w:rsidRPr="00033965" w:rsidTr="00D773C5">
        <w:trPr>
          <w:trHeight w:val="20"/>
        </w:trPr>
        <w:tc>
          <w:tcPr>
            <w:tcW w:w="797" w:type="pc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1</w:t>
            </w: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442" w:type="pc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3</w:t>
            </w:r>
          </w:p>
        </w:tc>
        <w:tc>
          <w:tcPr>
            <w:tcW w:w="523" w:type="pct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33965" w:rsidRPr="00033965" w:rsidTr="00D773C5">
        <w:trPr>
          <w:trHeight w:val="20"/>
        </w:trPr>
        <w:tc>
          <w:tcPr>
            <w:tcW w:w="4035" w:type="pct"/>
            <w:gridSpan w:val="3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lang w:eastAsia="ru-RU"/>
              </w:rPr>
              <w:t>Раздел 1</w:t>
            </w:r>
            <w:r>
              <w:t xml:space="preserve"> </w:t>
            </w:r>
            <w:r w:rsidRPr="00033965">
              <w:rPr>
                <w:rFonts w:ascii="Times New Roman" w:eastAsia="Times New Roman" w:hAnsi="Times New Roman"/>
                <w:b/>
                <w:lang w:eastAsia="ru-RU"/>
              </w:rPr>
              <w:t xml:space="preserve"> Физическая культура — часть общечеловеческой культуры</w:t>
            </w:r>
          </w:p>
        </w:tc>
        <w:tc>
          <w:tcPr>
            <w:tcW w:w="442" w:type="pc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1</w:t>
            </w: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523" w:type="pct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33965" w:rsidRPr="00033965" w:rsidTr="00D773C5">
        <w:trPr>
          <w:trHeight w:val="20"/>
        </w:trPr>
        <w:tc>
          <w:tcPr>
            <w:tcW w:w="797" w:type="pct"/>
            <w:vMerge w:val="restart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Тема 1.1.</w:t>
            </w:r>
          </w:p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color w:val="000000"/>
              </w:rPr>
              <w:t>Физическая куль</w:t>
            </w:r>
            <w:r>
              <w:rPr>
                <w:color w:val="000000"/>
              </w:rPr>
              <w:softHyphen/>
              <w:t>тура в общекуль</w:t>
            </w:r>
            <w:r>
              <w:rPr>
                <w:color w:val="000000"/>
              </w:rPr>
              <w:softHyphen/>
              <w:t>турном, професси</w:t>
            </w:r>
            <w:r>
              <w:rPr>
                <w:color w:val="000000"/>
              </w:rPr>
              <w:softHyphen/>
              <w:t>ональном и соци</w:t>
            </w:r>
            <w:r>
              <w:rPr>
                <w:color w:val="000000"/>
              </w:rPr>
              <w:softHyphen/>
              <w:t>альном развитии человека</w:t>
            </w: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523" w:type="pct"/>
            <w:vMerge w:val="restar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>ОК8</w:t>
            </w:r>
          </w:p>
        </w:tc>
      </w:tr>
      <w:tr w:rsidR="00033965" w:rsidRPr="00033965" w:rsidTr="00D773C5">
        <w:trPr>
          <w:trHeight w:val="896"/>
        </w:trPr>
        <w:tc>
          <w:tcPr>
            <w:tcW w:w="797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Влияние физической культуры на функциональные возможности человека, умственную и физическую работоспособность, адаптационные возможности человека Физическая культура, как форма самовыражения личности через социально активную по</w:t>
            </w:r>
            <w:r w:rsidRPr="0003396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softHyphen/>
              <w:t>лезную деятельность</w:t>
            </w:r>
          </w:p>
          <w:p w:rsidR="00033965" w:rsidRPr="00033965" w:rsidRDefault="00033965" w:rsidP="00033965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Спорт - явление культурной жизни. Спорт - часть физической культуры.</w:t>
            </w:r>
          </w:p>
          <w:p w:rsidR="00033965" w:rsidRPr="00033965" w:rsidRDefault="00033965" w:rsidP="00033965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Современное Олимпийского движение, символика и ритуалы Олимпийских игр Профессионально-прикладная физическая подготовка (ППФП). Основные факторы, опреде</w:t>
            </w:r>
            <w:r w:rsidRPr="0003396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softHyphen/>
              <w:t>ляющие ППФП: виды, условия и характер труда, режим труда и отдыха, особенности дина</w:t>
            </w:r>
            <w:r w:rsidRPr="0003396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softHyphen/>
              <w:t>мики работоспособности</w:t>
            </w:r>
          </w:p>
          <w:p w:rsidR="00033965" w:rsidRPr="00033965" w:rsidRDefault="00033965" w:rsidP="00033965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Развитие необходимых качеств в профессиональной деятельности: физической силы, вы</w:t>
            </w:r>
            <w:r w:rsidRPr="000339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носливости, координации движений, силовых качеств</w:t>
            </w:r>
          </w:p>
        </w:tc>
        <w:tc>
          <w:tcPr>
            <w:tcW w:w="442" w:type="pct"/>
            <w:vMerge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33965" w:rsidRPr="00033965" w:rsidTr="00D773C5">
        <w:trPr>
          <w:trHeight w:val="20"/>
        </w:trPr>
        <w:tc>
          <w:tcPr>
            <w:tcW w:w="797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</w:t>
            </w: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их занятий </w:t>
            </w:r>
          </w:p>
        </w:tc>
        <w:tc>
          <w:tcPr>
            <w:tcW w:w="442" w:type="pc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</w:tr>
      <w:tr w:rsidR="00033965" w:rsidRPr="00033965" w:rsidTr="00D773C5">
        <w:trPr>
          <w:trHeight w:val="20"/>
        </w:trPr>
        <w:tc>
          <w:tcPr>
            <w:tcW w:w="797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Style w:val="ad"/>
                <w:color w:val="000000"/>
                <w:spacing w:val="-1"/>
              </w:rPr>
              <w:t>Практическое занятие 1</w:t>
            </w:r>
            <w:r>
              <w:rPr>
                <w:color w:val="000000"/>
              </w:rPr>
              <w:t>.: Выполнение тестов для определения состояние здоровья</w:t>
            </w:r>
          </w:p>
        </w:tc>
        <w:tc>
          <w:tcPr>
            <w:tcW w:w="442" w:type="pc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</w:tr>
      <w:tr w:rsidR="00033965" w:rsidRPr="00033965" w:rsidTr="00D773C5">
        <w:trPr>
          <w:trHeight w:val="20"/>
        </w:trPr>
        <w:tc>
          <w:tcPr>
            <w:tcW w:w="797" w:type="pct"/>
            <w:vMerge w:val="restart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1</w:t>
            </w: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. Компоненты </w:t>
            </w:r>
            <w:proofErr w:type="spellStart"/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физи</w:t>
            </w:r>
            <w:proofErr w:type="spellEnd"/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-ческой культуры</w:t>
            </w: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033965" w:rsidRPr="00033965" w:rsidRDefault="000636E6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523" w:type="pct"/>
            <w:vMerge w:val="restar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>ОК8</w:t>
            </w:r>
          </w:p>
        </w:tc>
      </w:tr>
      <w:tr w:rsidR="00033965" w:rsidRPr="00033965" w:rsidTr="00D773C5">
        <w:trPr>
          <w:trHeight w:val="532"/>
        </w:trPr>
        <w:tc>
          <w:tcPr>
            <w:tcW w:w="797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636E6" w:rsidRPr="000636E6" w:rsidRDefault="000636E6" w:rsidP="000636E6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>разностороннее развитие физических способностей</w:t>
            </w:r>
          </w:p>
          <w:p w:rsidR="000636E6" w:rsidRPr="000636E6" w:rsidRDefault="000636E6" w:rsidP="000636E6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>Физическое развитие - процесс становления, изменения естественных морфологических и функциональных свойств организма в течение жизни человека</w:t>
            </w:r>
          </w:p>
          <w:p w:rsidR="000636E6" w:rsidRPr="000636E6" w:rsidRDefault="000636E6" w:rsidP="000636E6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>Оздоровительно-реабилитационная физическая культура. Использование физических упражнений в качестве средств лечения заболеваний и восстановления функций организма, нарушенных или утраченных вследствие заболеваний, травм, переутомления и других при</w:t>
            </w: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softHyphen/>
              <w:t>чин</w:t>
            </w:r>
          </w:p>
          <w:p w:rsidR="00033965" w:rsidRPr="00033965" w:rsidRDefault="000636E6" w:rsidP="00063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>Фоновые виды физической культуры. Гигиеническая физическая культура в рамки повсе</w:t>
            </w: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softHyphen/>
              <w:t xml:space="preserve">дневного быта (утренняя гимнастика, прогулки, физические упражнения в режиме дня) Рекреативная физическая культура. Режим активного отдыха (туризм, </w:t>
            </w:r>
            <w:proofErr w:type="spellStart"/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>физкультурно</w:t>
            </w: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softHyphen/>
              <w:t>оздоровительные</w:t>
            </w:r>
            <w:proofErr w:type="spellEnd"/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 xml:space="preserve"> развлечения)</w:t>
            </w:r>
          </w:p>
        </w:tc>
        <w:tc>
          <w:tcPr>
            <w:tcW w:w="442" w:type="pct"/>
            <w:vMerge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33965" w:rsidRPr="00033965" w:rsidTr="00D773C5">
        <w:trPr>
          <w:trHeight w:val="20"/>
        </w:trPr>
        <w:tc>
          <w:tcPr>
            <w:tcW w:w="797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033965" w:rsidRDefault="000636E6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</w:p>
          <w:p w:rsidR="000636E6" w:rsidRPr="00033965" w:rsidRDefault="000636E6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lastRenderedPageBreak/>
              <w:t>2</w:t>
            </w:r>
          </w:p>
        </w:tc>
        <w:tc>
          <w:tcPr>
            <w:tcW w:w="523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33965" w:rsidRPr="00033965" w:rsidTr="00D773C5">
        <w:trPr>
          <w:trHeight w:val="20"/>
        </w:trPr>
        <w:tc>
          <w:tcPr>
            <w:tcW w:w="797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33965" w:rsidRPr="00033965" w:rsidRDefault="000636E6" w:rsidP="00033965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занятие2: «Составление комплекса физических упражнений для утренней гимнастики»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033965" w:rsidRPr="00033965">
              <w:rPr>
                <w:rFonts w:ascii="Times New Roman" w:eastAsia="Times New Roman" w:hAnsi="Times New Roman"/>
                <w:bCs/>
                <w:lang w:eastAsia="ru-RU"/>
              </w:rPr>
              <w:t>норматив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ы</w:t>
            </w:r>
          </w:p>
        </w:tc>
        <w:tc>
          <w:tcPr>
            <w:tcW w:w="442" w:type="pct"/>
            <w:vMerge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33965" w:rsidRPr="00033965" w:rsidTr="00D773C5">
        <w:trPr>
          <w:trHeight w:val="20"/>
        </w:trPr>
        <w:tc>
          <w:tcPr>
            <w:tcW w:w="797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033965" w:rsidRPr="00033965" w:rsidRDefault="00033965" w:rsidP="0003396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033965" w:rsidRPr="00033965" w:rsidRDefault="00033965" w:rsidP="00033965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636E6" w:rsidRPr="00033965" w:rsidTr="000636E6">
        <w:trPr>
          <w:trHeight w:val="20"/>
        </w:trPr>
        <w:tc>
          <w:tcPr>
            <w:tcW w:w="797" w:type="pct"/>
            <w:vMerge w:val="restart"/>
          </w:tcPr>
          <w:p w:rsidR="000636E6" w:rsidRDefault="000636E6" w:rsidP="000636E6">
            <w:pPr>
              <w:pStyle w:val="a3"/>
              <w:shd w:val="clear" w:color="auto" w:fill="auto"/>
              <w:spacing w:after="0" w:line="210" w:lineRule="exact"/>
              <w:jc w:val="both"/>
            </w:pPr>
            <w:r>
              <w:rPr>
                <w:rStyle w:val="0pt6"/>
                <w:color w:val="000000"/>
              </w:rPr>
              <w:t>Тема 1.3.</w:t>
            </w:r>
          </w:p>
          <w:p w:rsidR="000636E6" w:rsidRDefault="000636E6" w:rsidP="000636E6">
            <w:pPr>
              <w:pStyle w:val="a3"/>
              <w:shd w:val="clear" w:color="auto" w:fill="auto"/>
              <w:spacing w:after="0" w:line="210" w:lineRule="exact"/>
              <w:jc w:val="both"/>
            </w:pPr>
            <w:r>
              <w:rPr>
                <w:rStyle w:val="0pt6"/>
                <w:color w:val="000000"/>
              </w:rPr>
              <w:t>Составление инди</w:t>
            </w:r>
            <w:r>
              <w:rPr>
                <w:rStyle w:val="0pt6"/>
                <w:color w:val="000000"/>
              </w:rPr>
              <w:softHyphen/>
              <w:t>видуального плана физического раз</w:t>
            </w:r>
            <w:r>
              <w:rPr>
                <w:rStyle w:val="0pt6"/>
                <w:color w:val="000000"/>
              </w:rPr>
              <w:softHyphen/>
              <w:t>вития</w:t>
            </w:r>
          </w:p>
        </w:tc>
        <w:tc>
          <w:tcPr>
            <w:tcW w:w="3238" w:type="pct"/>
            <w:gridSpan w:val="2"/>
          </w:tcPr>
          <w:p w:rsidR="000636E6" w:rsidRPr="000636E6" w:rsidRDefault="000636E6" w:rsidP="000636E6">
            <w:pPr>
              <w:pStyle w:val="a3"/>
              <w:shd w:val="clear" w:color="auto" w:fill="auto"/>
              <w:spacing w:after="0" w:line="274" w:lineRule="exact"/>
              <w:jc w:val="both"/>
              <w:rPr>
                <w:rFonts w:eastAsia="Times New Roman" w:cs="Times New Roman"/>
                <w:lang w:eastAsia="ru-RU"/>
              </w:rPr>
            </w:pPr>
            <w:r w:rsidRPr="00033965">
              <w:rPr>
                <w:rFonts w:eastAsia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  <w:r w:rsidRPr="000636E6">
              <w:rPr>
                <w:rFonts w:eastAsia="Times New Roman" w:cs="Times New Roman"/>
                <w:color w:val="000000"/>
                <w:spacing w:val="4"/>
                <w:lang w:eastAsia="ru-RU"/>
              </w:rPr>
              <w:t>Наблюдение за своим физическим развитием и физической подготовкой, за техникой вы</w:t>
            </w:r>
            <w:r w:rsidRPr="000636E6">
              <w:rPr>
                <w:rFonts w:eastAsia="Times New Roman" w:cs="Times New Roman"/>
                <w:color w:val="000000"/>
                <w:spacing w:val="4"/>
                <w:lang w:eastAsia="ru-RU"/>
              </w:rPr>
              <w:softHyphen/>
              <w:t>полнения двигательных действий и режимами физической нагрузки. Соблюдение безопас</w:t>
            </w:r>
            <w:r w:rsidRPr="000636E6">
              <w:rPr>
                <w:rFonts w:eastAsia="Times New Roman" w:cs="Times New Roman"/>
                <w:color w:val="000000"/>
                <w:spacing w:val="4"/>
                <w:lang w:eastAsia="ru-RU"/>
              </w:rPr>
              <w:softHyphen/>
              <w:t>ности при выполнении физических упражнений</w:t>
            </w:r>
          </w:p>
          <w:p w:rsidR="000636E6" w:rsidRPr="000636E6" w:rsidRDefault="000636E6" w:rsidP="000636E6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>Дневник самонаблюдения. Правила ведения дневника самонаблюдения Составление индивидуальных комплексов физических упражнений с учетом индивидуаль</w:t>
            </w: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softHyphen/>
              <w:t>ных особенностей организма, физической подготовки</w:t>
            </w:r>
          </w:p>
          <w:p w:rsidR="000636E6" w:rsidRPr="000636E6" w:rsidRDefault="000636E6" w:rsidP="000636E6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>Использование тестов, позволяющих самостоятельно определять и анализировать состояние здоровья</w:t>
            </w:r>
          </w:p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color w:val="000000"/>
                <w:spacing w:val="4"/>
                <w:sz w:val="21"/>
                <w:szCs w:val="21"/>
                <w:lang w:eastAsia="ru-RU"/>
              </w:rPr>
              <w:t>Коррекция и развитие физических качеств в практической деятельности и повседневной жизни</w:t>
            </w:r>
          </w:p>
        </w:tc>
        <w:tc>
          <w:tcPr>
            <w:tcW w:w="442" w:type="pct"/>
          </w:tcPr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</w:p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>ОК8</w:t>
            </w:r>
          </w:p>
        </w:tc>
      </w:tr>
      <w:tr w:rsidR="000636E6" w:rsidRPr="00033965" w:rsidTr="00D773C5">
        <w:trPr>
          <w:trHeight w:val="20"/>
        </w:trPr>
        <w:tc>
          <w:tcPr>
            <w:tcW w:w="797" w:type="pct"/>
            <w:vMerge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  <w:vMerge w:val="restart"/>
          </w:tcPr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523" w:type="pct"/>
            <w:vMerge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0636E6" w:rsidRPr="00033965" w:rsidTr="00D773C5">
        <w:trPr>
          <w:trHeight w:val="20"/>
        </w:trPr>
        <w:tc>
          <w:tcPr>
            <w:tcW w:w="797" w:type="pct"/>
            <w:vMerge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3: Составление дневника физич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еского самоконтроля после выпол</w:t>
            </w:r>
            <w:r w:rsidRPr="000636E6">
              <w:rPr>
                <w:rFonts w:ascii="Times New Roman" w:eastAsia="Times New Roman" w:hAnsi="Times New Roman"/>
                <w:bCs/>
                <w:lang w:eastAsia="ru-RU"/>
              </w:rPr>
              <w:t>нения физических нагрузок на занятиях физической культуры</w:t>
            </w:r>
          </w:p>
        </w:tc>
        <w:tc>
          <w:tcPr>
            <w:tcW w:w="442" w:type="pct"/>
            <w:vMerge/>
          </w:tcPr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0636E6" w:rsidRPr="00033965" w:rsidTr="00D773C5">
        <w:trPr>
          <w:trHeight w:val="20"/>
        </w:trPr>
        <w:tc>
          <w:tcPr>
            <w:tcW w:w="797" w:type="pct"/>
            <w:vMerge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Самостоятельная работа обучающихся примерная </w:t>
            </w:r>
          </w:p>
        </w:tc>
        <w:tc>
          <w:tcPr>
            <w:tcW w:w="442" w:type="pct"/>
          </w:tcPr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523" w:type="pct"/>
            <w:vMerge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0636E6" w:rsidRPr="00033965" w:rsidTr="00D773C5">
        <w:trPr>
          <w:trHeight w:val="20"/>
        </w:trPr>
        <w:tc>
          <w:tcPr>
            <w:tcW w:w="797" w:type="pct"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Раздел 2. </w:t>
            </w:r>
          </w:p>
        </w:tc>
        <w:tc>
          <w:tcPr>
            <w:tcW w:w="3238" w:type="pct"/>
            <w:gridSpan w:val="2"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636E6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Основные виды общей физической подготовки</w:t>
            </w:r>
          </w:p>
        </w:tc>
        <w:tc>
          <w:tcPr>
            <w:tcW w:w="442" w:type="pct"/>
          </w:tcPr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100</w:t>
            </w:r>
          </w:p>
        </w:tc>
        <w:tc>
          <w:tcPr>
            <w:tcW w:w="523" w:type="pct"/>
          </w:tcPr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</w:tr>
      <w:tr w:rsidR="007D2C88" w:rsidRPr="00033965" w:rsidTr="00D773C5">
        <w:trPr>
          <w:trHeight w:val="20"/>
        </w:trPr>
        <w:tc>
          <w:tcPr>
            <w:tcW w:w="797" w:type="pct"/>
            <w:vMerge w:val="restart"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636E6">
              <w:rPr>
                <w:color w:val="000000"/>
              </w:rPr>
              <w:t>Тема 2.1.</w:t>
            </w:r>
            <w:r>
              <w:rPr>
                <w:color w:val="000000"/>
              </w:rPr>
              <w:t>Легкая атлетика. Кроссовая подго</w:t>
            </w:r>
            <w:r>
              <w:rPr>
                <w:color w:val="000000"/>
              </w:rPr>
              <w:softHyphen/>
              <w:t>товка</w:t>
            </w:r>
          </w:p>
        </w:tc>
        <w:tc>
          <w:tcPr>
            <w:tcW w:w="3238" w:type="pct"/>
            <w:gridSpan w:val="2"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24</w:t>
            </w:r>
          </w:p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ОК8</w:t>
            </w:r>
          </w:p>
        </w:tc>
      </w:tr>
      <w:tr w:rsidR="007D2C88" w:rsidRPr="00033965" w:rsidTr="00D773C5">
        <w:trPr>
          <w:trHeight w:val="20"/>
        </w:trPr>
        <w:tc>
          <w:tcPr>
            <w:tcW w:w="797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D2C88" w:rsidRPr="007D2C88" w:rsidRDefault="007D2C88" w:rsidP="007D2C88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t>Правила безопасности во время занятий легкой атлетикой и кроссовой подготовкой. Оказа</w:t>
            </w:r>
            <w:r w:rsidRPr="007D2C88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softHyphen/>
              <w:t>ние первой доврачебной помощи при травмах, переломах, растяжениях, ушибах Техника беговых упражнений (кроссовый бег, бег на короткие, средние и длинные дистан</w:t>
            </w:r>
            <w:r w:rsidRPr="007D2C88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softHyphen/>
              <w:t>ции). Бег с высокого и низкого старта, стартового разгона, финиширования. Бег 30 и 60 м, эстафетный бег 4' 100 м, 4' 400 м. Бег по пересеченной местности Техника метания гранаты весом 500 г (девушки) и 700 г (юноши).</w:t>
            </w:r>
          </w:p>
          <w:p w:rsidR="007D2C88" w:rsidRPr="007D2C88" w:rsidRDefault="007D2C88" w:rsidP="007D2C88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t>Техника бросков набивного мяча 1 кг (девушки) и 2 кг (юноши) из-за головы</w:t>
            </w:r>
          </w:p>
          <w:p w:rsidR="007D2C88" w:rsidRPr="007D2C88" w:rsidRDefault="007D2C88" w:rsidP="007D2C88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t>Техника выполнения прыжков (прыжки в длину с места, с разбега способом «согнув ноги»;</w:t>
            </w:r>
          </w:p>
          <w:p w:rsidR="007D2C88" w:rsidRPr="00033965" w:rsidRDefault="007D2C88" w:rsidP="007D2C88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прыжки в высоту способами: «прогнувшись», перешагивания, «ножницы», перекидной)</w:t>
            </w:r>
          </w:p>
        </w:tc>
        <w:tc>
          <w:tcPr>
            <w:tcW w:w="442" w:type="pct"/>
            <w:vMerge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7D2C88" w:rsidRPr="00033965" w:rsidTr="00D773C5">
        <w:trPr>
          <w:trHeight w:val="20"/>
        </w:trPr>
        <w:tc>
          <w:tcPr>
            <w:tcW w:w="797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7D2C88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24</w:t>
            </w:r>
          </w:p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7D2C88" w:rsidRPr="00033965" w:rsidTr="007D2C88">
        <w:trPr>
          <w:trHeight w:val="50"/>
        </w:trPr>
        <w:tc>
          <w:tcPr>
            <w:tcW w:w="797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D2C88">
              <w:rPr>
                <w:rStyle w:val="3"/>
                <w:color w:val="000000"/>
                <w:spacing w:val="-1"/>
              </w:rPr>
              <w:t>Практическое занятие 4</w:t>
            </w:r>
            <w:r w:rsidRPr="007D2C88">
              <w:rPr>
                <w:rStyle w:val="0pt6"/>
                <w:color w:val="000000"/>
              </w:rPr>
              <w:t xml:space="preserve"> </w:t>
            </w:r>
            <w:r w:rsidRPr="007D2C88">
              <w:rPr>
                <w:rFonts w:ascii="Times New Roman" w:hAnsi="Times New Roman"/>
                <w:color w:val="000000"/>
              </w:rPr>
              <w:t>«Отработка техники бега на короткие дистанции с низкого и вы</w:t>
            </w:r>
            <w:r w:rsidRPr="007D2C88">
              <w:rPr>
                <w:rFonts w:ascii="Times New Roman" w:hAnsi="Times New Roman"/>
                <w:color w:val="000000"/>
              </w:rPr>
              <w:softHyphen/>
              <w:t>сокого старта»</w:t>
            </w:r>
          </w:p>
        </w:tc>
        <w:tc>
          <w:tcPr>
            <w:tcW w:w="442" w:type="pct"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7D2C88" w:rsidRPr="00033965" w:rsidTr="00D773C5">
        <w:trPr>
          <w:trHeight w:val="47"/>
        </w:trPr>
        <w:tc>
          <w:tcPr>
            <w:tcW w:w="797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D2C88" w:rsidRPr="007D2C88" w:rsidRDefault="007D2C88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D2C88">
              <w:rPr>
                <w:rStyle w:val="3"/>
                <w:color w:val="000000"/>
                <w:spacing w:val="-1"/>
              </w:rPr>
              <w:t>Практическое занятие 5</w:t>
            </w:r>
            <w:r w:rsidRPr="007D2C88">
              <w:rPr>
                <w:rStyle w:val="0pt6"/>
                <w:color w:val="000000"/>
              </w:rPr>
              <w:t xml:space="preserve"> </w:t>
            </w:r>
            <w:r w:rsidRPr="007D2C88">
              <w:rPr>
                <w:rFonts w:ascii="Times New Roman" w:hAnsi="Times New Roman"/>
                <w:color w:val="000000"/>
              </w:rPr>
              <w:t>«Отработка техники метания гранаты весом 700 г (юноши). Вы</w:t>
            </w:r>
            <w:r w:rsidRPr="007D2C88">
              <w:rPr>
                <w:rFonts w:ascii="Times New Roman" w:hAnsi="Times New Roman"/>
                <w:color w:val="000000"/>
              </w:rPr>
              <w:softHyphen/>
              <w:t>полнение контрольных упражнений по определению уровня физической подготовленности»</w:t>
            </w:r>
          </w:p>
        </w:tc>
        <w:tc>
          <w:tcPr>
            <w:tcW w:w="442" w:type="pct"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7D2C88" w:rsidRPr="00033965" w:rsidTr="00D773C5">
        <w:trPr>
          <w:trHeight w:val="47"/>
        </w:trPr>
        <w:tc>
          <w:tcPr>
            <w:tcW w:w="797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D2C88" w:rsidRPr="007D2C88" w:rsidRDefault="007D2C88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D2C88">
              <w:rPr>
                <w:rStyle w:val="3"/>
                <w:color w:val="000000"/>
                <w:spacing w:val="-1"/>
              </w:rPr>
              <w:t>Практическое занятие</w:t>
            </w:r>
            <w:r w:rsidRPr="007D2C88">
              <w:rPr>
                <w:rStyle w:val="0pt6"/>
                <w:color w:val="000000"/>
              </w:rPr>
              <w:t xml:space="preserve"> </w:t>
            </w:r>
            <w:r w:rsidRPr="007D2C88">
              <w:rPr>
                <w:rFonts w:ascii="Times New Roman" w:hAnsi="Times New Roman"/>
                <w:color w:val="000000"/>
              </w:rPr>
              <w:t>6. «Отработка техники бега на средние дистанции. Совершенствова</w:t>
            </w:r>
            <w:r w:rsidRPr="007D2C88">
              <w:rPr>
                <w:rFonts w:ascii="Times New Roman" w:hAnsi="Times New Roman"/>
                <w:color w:val="000000"/>
              </w:rPr>
              <w:softHyphen/>
              <w:t>ние техники бега на короткие дистанции (старт, разбег, финиширование). Обучение эста</w:t>
            </w:r>
            <w:r w:rsidRPr="007D2C88">
              <w:rPr>
                <w:rFonts w:ascii="Times New Roman" w:hAnsi="Times New Roman"/>
                <w:color w:val="000000"/>
              </w:rPr>
              <w:softHyphen/>
              <w:t>фетному бегу. Отработка техники прыжка в длину с места и с разбега способом «согнув но</w:t>
            </w:r>
            <w:r w:rsidRPr="007D2C88">
              <w:rPr>
                <w:rFonts w:ascii="Times New Roman" w:hAnsi="Times New Roman"/>
                <w:color w:val="000000"/>
              </w:rPr>
              <w:softHyphen/>
              <w:t>ги. Выполнение контрольных упражнений по определению уровня физической подготов</w:t>
            </w:r>
            <w:r w:rsidRPr="007D2C88">
              <w:rPr>
                <w:rFonts w:ascii="Times New Roman" w:hAnsi="Times New Roman"/>
                <w:color w:val="000000"/>
              </w:rPr>
              <w:softHyphen/>
              <w:t>ленности»</w:t>
            </w:r>
          </w:p>
        </w:tc>
        <w:tc>
          <w:tcPr>
            <w:tcW w:w="442" w:type="pct"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7D2C88" w:rsidRPr="00033965" w:rsidTr="00D773C5">
        <w:trPr>
          <w:trHeight w:val="47"/>
        </w:trPr>
        <w:tc>
          <w:tcPr>
            <w:tcW w:w="797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D2C88" w:rsidRPr="007D2C88" w:rsidRDefault="007D2C88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занятие7. «Совершенствование техники прыжка в длину с разбега способом «согнув ноги. Отработка техники бега на длинные дистанции. Выполнение контрольного норматива: бег 30 м и 60 м на время. Сдача контрольных нормативов контрольных нормативов по броску набивного мяча 1 кг (девушки) и 2 кг (юноши) из-за головы»</w:t>
            </w:r>
          </w:p>
        </w:tc>
        <w:tc>
          <w:tcPr>
            <w:tcW w:w="442" w:type="pct"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7D2C88" w:rsidRPr="00033965" w:rsidTr="00D773C5">
        <w:trPr>
          <w:trHeight w:val="47"/>
        </w:trPr>
        <w:tc>
          <w:tcPr>
            <w:tcW w:w="797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D2C88" w:rsidRPr="007D2C88" w:rsidRDefault="007D2C88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8. «Совершенствование техники бега на длинные дистанции. Кроссовая подготовка. Выполнение контрольного норматива: прыжок в длину с места и с разбега.</w:t>
            </w:r>
          </w:p>
        </w:tc>
        <w:tc>
          <w:tcPr>
            <w:tcW w:w="442" w:type="pct"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7D2C88" w:rsidRPr="00033965" w:rsidTr="00D773C5">
        <w:trPr>
          <w:trHeight w:val="47"/>
        </w:trPr>
        <w:tc>
          <w:tcPr>
            <w:tcW w:w="797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D2C88" w:rsidRPr="007D2C88" w:rsidRDefault="007D2C88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9. «Кроссовая подготовка. Бег по пересеченной местности 3 км - юноши, 2 км - девушки без учета времени. Отработка техники прыжка в высоту способами: «прогнувшись», перешагивания, «ножницы», перекидной. Развитие силовых способностей»</w:t>
            </w:r>
          </w:p>
        </w:tc>
        <w:tc>
          <w:tcPr>
            <w:tcW w:w="442" w:type="pct"/>
          </w:tcPr>
          <w:p w:rsidR="007D2C88" w:rsidRPr="00033965" w:rsidRDefault="007D2C88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7D2C88" w:rsidRPr="00033965" w:rsidRDefault="007D2C88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7C51F4" w:rsidRPr="00033965" w:rsidTr="00D773C5">
        <w:trPr>
          <w:trHeight w:val="20"/>
        </w:trPr>
        <w:tc>
          <w:tcPr>
            <w:tcW w:w="797" w:type="pct"/>
            <w:vMerge w:val="restart"/>
          </w:tcPr>
          <w:p w:rsidR="007C51F4" w:rsidRPr="00326B6D" w:rsidRDefault="007C51F4" w:rsidP="007D2C88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326B6D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Тема 2. 2.</w:t>
            </w:r>
            <w:r w:rsidRPr="00326B6D">
              <w:t xml:space="preserve"> </w:t>
            </w:r>
            <w:r w:rsidRPr="00326B6D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Лыжная</w:t>
            </w:r>
          </w:p>
          <w:p w:rsidR="007C51F4" w:rsidRPr="00326B6D" w:rsidRDefault="007C51F4" w:rsidP="007D2C88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326B6D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подготовка</w:t>
            </w:r>
          </w:p>
        </w:tc>
        <w:tc>
          <w:tcPr>
            <w:tcW w:w="3238" w:type="pct"/>
            <w:gridSpan w:val="2"/>
          </w:tcPr>
          <w:p w:rsidR="007C51F4" w:rsidRPr="00033965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7C51F4" w:rsidRPr="00033965" w:rsidRDefault="007C51F4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24</w:t>
            </w:r>
          </w:p>
          <w:p w:rsidR="007C51F4" w:rsidRPr="00033965" w:rsidRDefault="007C51F4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7C51F4" w:rsidRPr="00033965" w:rsidRDefault="007C51F4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ОК8</w:t>
            </w:r>
          </w:p>
        </w:tc>
      </w:tr>
      <w:tr w:rsidR="007C51F4" w:rsidRPr="00033965" w:rsidTr="00D773C5">
        <w:trPr>
          <w:trHeight w:val="20"/>
        </w:trPr>
        <w:tc>
          <w:tcPr>
            <w:tcW w:w="797" w:type="pct"/>
            <w:vMerge/>
          </w:tcPr>
          <w:p w:rsidR="007C51F4" w:rsidRPr="00326B6D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C51F4" w:rsidRPr="007D2C88" w:rsidRDefault="007C51F4" w:rsidP="007D2C88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Правила безопасности во время занятий лыжным спортом. Оказание первой доврачебной помощи при травмах и обморожениях</w:t>
            </w:r>
          </w:p>
          <w:p w:rsidR="007C51F4" w:rsidRPr="007D2C88" w:rsidRDefault="007C51F4" w:rsidP="007D2C88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Техника перехода с одновременных лыжных ходов на попеременные. Преодоление подъ</w:t>
            </w:r>
            <w:r w:rsidRPr="007D2C8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емов и препятствий</w:t>
            </w:r>
          </w:p>
          <w:p w:rsidR="007C51F4" w:rsidRPr="00033965" w:rsidRDefault="007C51F4" w:rsidP="007D2C88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7D2C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перехода с хода на ход в зависимости от условий дистанции и состояния лыжни Элементы тактики лыжных гонок: распределение сил, лидирование, обгон, финиширование и др. Прохождение дистанции 3 км (девушки) и 5 км (юноши).</w:t>
            </w:r>
          </w:p>
        </w:tc>
        <w:tc>
          <w:tcPr>
            <w:tcW w:w="442" w:type="pct"/>
            <w:vMerge/>
          </w:tcPr>
          <w:p w:rsidR="007C51F4" w:rsidRPr="00033965" w:rsidRDefault="007C51F4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7C51F4" w:rsidRPr="00033965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7C51F4" w:rsidRPr="00033965" w:rsidTr="00D773C5">
        <w:trPr>
          <w:trHeight w:val="20"/>
        </w:trPr>
        <w:tc>
          <w:tcPr>
            <w:tcW w:w="797" w:type="pct"/>
            <w:vMerge/>
          </w:tcPr>
          <w:p w:rsidR="007C51F4" w:rsidRPr="00326B6D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C51F4" w:rsidRPr="00033965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7C51F4" w:rsidRPr="00033965" w:rsidRDefault="007C51F4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24</w:t>
            </w:r>
          </w:p>
        </w:tc>
        <w:tc>
          <w:tcPr>
            <w:tcW w:w="523" w:type="pct"/>
            <w:vMerge/>
          </w:tcPr>
          <w:p w:rsidR="007C51F4" w:rsidRPr="00033965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7C51F4" w:rsidRPr="00033965" w:rsidTr="007C51F4">
        <w:trPr>
          <w:trHeight w:val="143"/>
        </w:trPr>
        <w:tc>
          <w:tcPr>
            <w:tcW w:w="797" w:type="pct"/>
            <w:vMerge/>
          </w:tcPr>
          <w:p w:rsidR="007C51F4" w:rsidRPr="00326B6D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C51F4" w:rsidRPr="00033965" w:rsidRDefault="007C51F4" w:rsidP="000636E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1F4">
              <w:rPr>
                <w:rStyle w:val="3"/>
                <w:color w:val="000000"/>
                <w:spacing w:val="-1"/>
                <w:sz w:val="24"/>
                <w:szCs w:val="24"/>
              </w:rPr>
              <w:t>Практическое занятие10</w:t>
            </w:r>
            <w:r w:rsidRPr="007C51F4">
              <w:rPr>
                <w:rStyle w:val="0pt6"/>
                <w:color w:val="000000"/>
                <w:sz w:val="24"/>
                <w:szCs w:val="24"/>
              </w:rPr>
              <w:t xml:space="preserve"> </w:t>
            </w:r>
            <w:r w:rsidRPr="007C51F4">
              <w:rPr>
                <w:rFonts w:ascii="Times New Roman" w:hAnsi="Times New Roman"/>
                <w:color w:val="000000"/>
                <w:sz w:val="24"/>
                <w:szCs w:val="24"/>
              </w:rPr>
              <w:t>«Совершенствование техники перемещения лыжных ходов. За</w:t>
            </w:r>
            <w:r w:rsidRPr="007C51F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крепление техники попеременного двушажного хода, техника подъема и спуска в «основной стойке». </w:t>
            </w:r>
            <w:proofErr w:type="spellStart"/>
            <w:r w:rsidRPr="007C51F4">
              <w:rPr>
                <w:rFonts w:ascii="Times New Roman" w:hAnsi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7C5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коньковый ход»</w:t>
            </w:r>
          </w:p>
        </w:tc>
        <w:tc>
          <w:tcPr>
            <w:tcW w:w="442" w:type="pct"/>
          </w:tcPr>
          <w:p w:rsidR="007C51F4" w:rsidRPr="00033965" w:rsidRDefault="007C51F4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7C51F4" w:rsidRPr="00033965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7C51F4" w:rsidRPr="00033965" w:rsidTr="00D773C5">
        <w:trPr>
          <w:trHeight w:val="142"/>
        </w:trPr>
        <w:tc>
          <w:tcPr>
            <w:tcW w:w="797" w:type="pct"/>
            <w:vMerge/>
          </w:tcPr>
          <w:p w:rsidR="007C51F4" w:rsidRPr="00326B6D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7C51F4" w:rsidRPr="007C51F4" w:rsidRDefault="007C51F4" w:rsidP="007C51F4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1F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11. «Отработка элементов тактики лыжных гонок: распределение</w:t>
            </w:r>
          </w:p>
          <w:p w:rsidR="007C51F4" w:rsidRPr="007C51F4" w:rsidRDefault="007C51F4" w:rsidP="007C51F4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1F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сил, лидирование, обгон, финиширование и др.</w:t>
            </w:r>
          </w:p>
        </w:tc>
        <w:tc>
          <w:tcPr>
            <w:tcW w:w="442" w:type="pct"/>
          </w:tcPr>
          <w:p w:rsidR="007C51F4" w:rsidRPr="00033965" w:rsidRDefault="007C51F4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18</w:t>
            </w:r>
          </w:p>
        </w:tc>
        <w:tc>
          <w:tcPr>
            <w:tcW w:w="523" w:type="pct"/>
            <w:vMerge/>
          </w:tcPr>
          <w:p w:rsidR="007C51F4" w:rsidRPr="00033965" w:rsidRDefault="007C51F4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F470D9" w:rsidRPr="00033965" w:rsidTr="00D773C5">
        <w:trPr>
          <w:trHeight w:val="20"/>
        </w:trPr>
        <w:tc>
          <w:tcPr>
            <w:tcW w:w="797" w:type="pct"/>
            <w:vMerge w:val="restart"/>
          </w:tcPr>
          <w:p w:rsidR="00F470D9" w:rsidRPr="00326B6D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326B6D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Тема 2. 3. Гимнастика</w:t>
            </w:r>
          </w:p>
        </w:tc>
        <w:tc>
          <w:tcPr>
            <w:tcW w:w="3238" w:type="pct"/>
            <w:gridSpan w:val="2"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24</w:t>
            </w:r>
          </w:p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>ОК8</w:t>
            </w:r>
          </w:p>
        </w:tc>
      </w:tr>
      <w:tr w:rsidR="00F470D9" w:rsidRPr="00033965" w:rsidTr="00D773C5">
        <w:trPr>
          <w:trHeight w:val="20"/>
        </w:trPr>
        <w:tc>
          <w:tcPr>
            <w:tcW w:w="797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F470D9" w:rsidRPr="00F470D9" w:rsidRDefault="00F470D9" w:rsidP="00F470D9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F470D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Значение производственной гимнастики для повышения общей и профессиональной рабо</w:t>
            </w:r>
            <w:r w:rsidRPr="00F470D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тоспособности, с целью профилактики болезней и восстановления организма Виды производственной гимнастики: вводная гимнастика, физкультурная пауза, физкуль</w:t>
            </w:r>
            <w:r w:rsidRPr="00F470D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F470D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турная минутка, </w:t>
            </w:r>
            <w:proofErr w:type="spellStart"/>
            <w:r w:rsidRPr="00F470D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микропауза</w:t>
            </w:r>
            <w:proofErr w:type="spellEnd"/>
            <w:r w:rsidRPr="00F470D9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активного отдыха</w:t>
            </w:r>
          </w:p>
          <w:p w:rsidR="00F470D9" w:rsidRPr="00033965" w:rsidRDefault="00F470D9" w:rsidP="00F47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F470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Упражнения для профилактики профессиональных заболеваний. Комплексы упражнений вводной и производственной гимнастики. Упражнения для коррекции зрения Комплексы общеразвивающих упражнений: упражнения с партнером, упражнения с ганте</w:t>
            </w:r>
            <w:r w:rsidRPr="00F470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лями, набивными мячами, упражнения с мячом, обручем (девушки)</w:t>
            </w:r>
          </w:p>
        </w:tc>
        <w:tc>
          <w:tcPr>
            <w:tcW w:w="442" w:type="pct"/>
            <w:vMerge/>
          </w:tcPr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F470D9" w:rsidRPr="00033965" w:rsidTr="00D773C5">
        <w:trPr>
          <w:trHeight w:val="20"/>
        </w:trPr>
        <w:tc>
          <w:tcPr>
            <w:tcW w:w="797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24</w:t>
            </w:r>
          </w:p>
        </w:tc>
        <w:tc>
          <w:tcPr>
            <w:tcW w:w="523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F470D9" w:rsidRPr="00033965" w:rsidTr="00F470D9">
        <w:trPr>
          <w:trHeight w:val="72"/>
        </w:trPr>
        <w:tc>
          <w:tcPr>
            <w:tcW w:w="797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773">
              <w:rPr>
                <w:rStyle w:val="3"/>
                <w:b w:val="0"/>
                <w:i w:val="0"/>
                <w:color w:val="000000"/>
                <w:spacing w:val="-1"/>
                <w:sz w:val="24"/>
                <w:szCs w:val="24"/>
              </w:rPr>
              <w:t>Практическое занятие 12</w:t>
            </w:r>
            <w:r w:rsidRPr="00133773">
              <w:rPr>
                <w:rStyle w:val="0pt6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13377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«</w:t>
            </w:r>
            <w:r w:rsidRPr="0013377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общеразвивающих упражнений, упражнений в па</w:t>
            </w:r>
            <w:r w:rsidRPr="0013377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ре, упражнений с гантелями, набивными мячами, упражнений с мячом, обручем (девушки)».</w:t>
            </w:r>
          </w:p>
        </w:tc>
        <w:tc>
          <w:tcPr>
            <w:tcW w:w="442" w:type="pct"/>
          </w:tcPr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F470D9" w:rsidRPr="00033965" w:rsidTr="00D773C5">
        <w:trPr>
          <w:trHeight w:val="71"/>
        </w:trPr>
        <w:tc>
          <w:tcPr>
            <w:tcW w:w="797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F470D9" w:rsidRPr="00133773" w:rsidRDefault="00F470D9" w:rsidP="000636E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13 «Выполнение упражнений с отягощением собственным весом</w:t>
            </w:r>
            <w:r w:rsidR="00133773" w:rsidRPr="0013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(подтягивание в висе, отжимание в упоре, удержание равновесия в висе, упоре) (юноши)».</w:t>
            </w:r>
          </w:p>
        </w:tc>
        <w:tc>
          <w:tcPr>
            <w:tcW w:w="442" w:type="pct"/>
          </w:tcPr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F470D9" w:rsidRPr="00033965" w:rsidTr="00D773C5">
        <w:trPr>
          <w:trHeight w:val="71"/>
        </w:trPr>
        <w:tc>
          <w:tcPr>
            <w:tcW w:w="797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F470D9" w:rsidRPr="00133773" w:rsidRDefault="00133773" w:rsidP="000636E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14 «Выполнение упражнений на развитие силовой выносливости. Упражнения на развитие силы»</w:t>
            </w:r>
          </w:p>
        </w:tc>
        <w:tc>
          <w:tcPr>
            <w:tcW w:w="442" w:type="pct"/>
          </w:tcPr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F470D9" w:rsidRPr="00033965" w:rsidTr="00D773C5">
        <w:trPr>
          <w:trHeight w:val="71"/>
        </w:trPr>
        <w:tc>
          <w:tcPr>
            <w:tcW w:w="797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F470D9" w:rsidRPr="00133773" w:rsidRDefault="00133773" w:rsidP="000636E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 15. «Освоение методики выполнения комплексов утренней, вводной и производственной гимнастики с целью профилактики профессиональных заболеваний»</w:t>
            </w:r>
          </w:p>
        </w:tc>
        <w:tc>
          <w:tcPr>
            <w:tcW w:w="442" w:type="pct"/>
          </w:tcPr>
          <w:p w:rsidR="00F470D9" w:rsidRPr="00033965" w:rsidRDefault="00F470D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F470D9" w:rsidRPr="00033965" w:rsidRDefault="00F470D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A9258A" w:rsidRPr="00033965" w:rsidTr="00D773C5">
        <w:trPr>
          <w:trHeight w:val="20"/>
        </w:trPr>
        <w:tc>
          <w:tcPr>
            <w:tcW w:w="797" w:type="pct"/>
            <w:vMerge w:val="restart"/>
          </w:tcPr>
          <w:p w:rsidR="00A9258A" w:rsidRPr="00A9258A" w:rsidRDefault="00A9258A" w:rsidP="00133773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Тема2.</w:t>
            </w:r>
            <w:proofErr w:type="gramStart"/>
            <w:r w:rsidRPr="00A9258A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4.Атлетическая</w:t>
            </w:r>
            <w:proofErr w:type="gramEnd"/>
            <w:r w:rsidRPr="00A9258A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 гимнастика </w:t>
            </w:r>
          </w:p>
          <w:p w:rsidR="00A9258A" w:rsidRPr="00133773" w:rsidRDefault="00A9258A" w:rsidP="00133773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color w:val="FF0000"/>
                <w:lang w:eastAsia="ru-RU"/>
              </w:rPr>
            </w:pPr>
          </w:p>
          <w:p w:rsidR="00A9258A" w:rsidRPr="00133773" w:rsidRDefault="00A9258A" w:rsidP="00133773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color w:val="FF0000"/>
                <w:lang w:eastAsia="ru-RU"/>
              </w:rPr>
            </w:pPr>
          </w:p>
          <w:p w:rsidR="00A9258A" w:rsidRPr="00133773" w:rsidRDefault="00A9258A" w:rsidP="00133773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color w:val="FF0000"/>
                <w:lang w:eastAsia="ru-RU"/>
              </w:rPr>
            </w:pPr>
          </w:p>
          <w:p w:rsidR="00A9258A" w:rsidRPr="00133773" w:rsidRDefault="00A9258A" w:rsidP="00133773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color w:val="FF0000"/>
                <w:lang w:eastAsia="ru-RU"/>
              </w:rPr>
            </w:pPr>
          </w:p>
          <w:p w:rsidR="00A9258A" w:rsidRPr="00133773" w:rsidRDefault="00A9258A" w:rsidP="00133773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color w:val="FF0000"/>
                <w:lang w:eastAsia="ru-RU"/>
              </w:rPr>
            </w:pPr>
          </w:p>
          <w:p w:rsidR="00A9258A" w:rsidRPr="00133773" w:rsidRDefault="00A9258A" w:rsidP="00133773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color w:val="FF0000"/>
                <w:lang w:eastAsia="ru-RU"/>
              </w:rPr>
            </w:pPr>
          </w:p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8</w:t>
            </w:r>
          </w:p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>ОК8</w:t>
            </w:r>
          </w:p>
        </w:tc>
      </w:tr>
      <w:tr w:rsidR="00A9258A" w:rsidRPr="00033965" w:rsidTr="00D773C5">
        <w:trPr>
          <w:trHeight w:val="20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133773" w:rsidRDefault="00A9258A" w:rsidP="00133773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133773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t>Атлетическая гимнастика как система физических упражнений, развивающих силу, в соче</w:t>
            </w:r>
            <w:r w:rsidRPr="00133773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softHyphen/>
              <w:t>тании с разносторонней физической подготовкой. Занятия атлетической гимнастикой спо</w:t>
            </w:r>
            <w:r w:rsidRPr="00133773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softHyphen/>
              <w:t>собствуют развитию силы, выносливости, ловкости, формируют гармоничное телосложе</w:t>
            </w:r>
            <w:r w:rsidRPr="00133773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softHyphen/>
              <w:t>ние.</w:t>
            </w:r>
          </w:p>
          <w:p w:rsidR="00A9258A" w:rsidRPr="00033965" w:rsidRDefault="00A9258A" w:rsidP="00133773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13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 на тренажерах, как средство профилактики гиподинамии. Воздействие занятий на различные части тела, мышечные группы, дыхательную и сердечно-сосудистую системы Гигиена самостоятельных занятий атлетической гимнастикой: питание, питьевой режим, гигиена тела, закаливание, одежда для тренировок</w:t>
            </w:r>
          </w:p>
        </w:tc>
        <w:tc>
          <w:tcPr>
            <w:tcW w:w="442" w:type="pct"/>
            <w:vMerge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A9258A" w:rsidRPr="00033965" w:rsidTr="00D773C5">
        <w:trPr>
          <w:trHeight w:val="20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A9258A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</w:t>
            </w: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8</w:t>
            </w:r>
          </w:p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A9258A" w:rsidRPr="00033965" w:rsidTr="00A9258A">
        <w:trPr>
          <w:trHeight w:val="143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033965" w:rsidRDefault="00A9258A" w:rsidP="00A9258A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16 «Разработка комплекса упр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ажнений для занятий в тренажер</w:t>
            </w:r>
            <w:r w:rsidRPr="00A9258A">
              <w:rPr>
                <w:rFonts w:ascii="Times New Roman" w:eastAsia="Times New Roman" w:hAnsi="Times New Roman"/>
                <w:bCs/>
                <w:lang w:eastAsia="ru-RU"/>
              </w:rPr>
              <w:t>ном зале под руководством преподавателя»</w:t>
            </w:r>
          </w:p>
        </w:tc>
        <w:tc>
          <w:tcPr>
            <w:tcW w:w="442" w:type="pc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A9258A" w:rsidRPr="00033965" w:rsidTr="00D773C5">
        <w:trPr>
          <w:trHeight w:val="142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033965" w:rsidRDefault="00A9258A" w:rsidP="00A9258A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17. «Выполнение комплекса упр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ажнений для занятий в тренажер</w:t>
            </w:r>
            <w:r w:rsidRPr="00A9258A">
              <w:rPr>
                <w:rFonts w:ascii="Times New Roman" w:eastAsia="Times New Roman" w:hAnsi="Times New Roman"/>
                <w:bCs/>
                <w:lang w:eastAsia="ru-RU"/>
              </w:rPr>
              <w:t>ном зале под руководством преподавателя»</w:t>
            </w:r>
          </w:p>
        </w:tc>
        <w:tc>
          <w:tcPr>
            <w:tcW w:w="442" w:type="pc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24</w:t>
            </w: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636E6" w:rsidRPr="00033965" w:rsidTr="00D773C5">
        <w:trPr>
          <w:trHeight w:val="20"/>
        </w:trPr>
        <w:tc>
          <w:tcPr>
            <w:tcW w:w="4035" w:type="pct"/>
            <w:gridSpan w:val="3"/>
          </w:tcPr>
          <w:p w:rsidR="000636E6" w:rsidRPr="00033965" w:rsidRDefault="000636E6" w:rsidP="00A9258A">
            <w:pPr>
              <w:spacing w:after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</w:t>
            </w:r>
            <w:r w:rsidR="00A9258A"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  <w:r w:rsidRPr="0003396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</w:t>
            </w:r>
            <w:r w:rsidR="00A9258A" w:rsidRPr="00A9258A">
              <w:rPr>
                <w:rFonts w:ascii="Times New Roman" w:eastAsia="Times New Roman" w:hAnsi="Times New Roman"/>
                <w:b/>
                <w:bCs/>
                <w:lang w:eastAsia="ru-RU"/>
              </w:rPr>
              <w:t>Спортивные игры</w:t>
            </w:r>
          </w:p>
        </w:tc>
        <w:tc>
          <w:tcPr>
            <w:tcW w:w="442" w:type="pct"/>
          </w:tcPr>
          <w:p w:rsidR="000636E6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48</w:t>
            </w:r>
          </w:p>
        </w:tc>
        <w:tc>
          <w:tcPr>
            <w:tcW w:w="523" w:type="pct"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A9258A" w:rsidRPr="00033965" w:rsidTr="00D773C5">
        <w:trPr>
          <w:trHeight w:val="20"/>
        </w:trPr>
        <w:tc>
          <w:tcPr>
            <w:tcW w:w="797" w:type="pct"/>
            <w:vMerge w:val="restart"/>
          </w:tcPr>
          <w:p w:rsidR="00A9258A" w:rsidRPr="00A9258A" w:rsidRDefault="00A9258A" w:rsidP="00A9258A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lastRenderedPageBreak/>
              <w:t>Тема 3.1.</w:t>
            </w:r>
          </w:p>
          <w:p w:rsidR="00A9258A" w:rsidRPr="00033965" w:rsidRDefault="00A9258A" w:rsidP="00A9258A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Волейбол</w:t>
            </w:r>
          </w:p>
        </w:tc>
        <w:tc>
          <w:tcPr>
            <w:tcW w:w="3238" w:type="pct"/>
            <w:gridSpan w:val="2"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2" w:type="pct"/>
            <w:vMerge w:val="restar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523" w:type="pct"/>
            <w:vMerge w:val="restar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>ОК1-ОК04, ОК8</w:t>
            </w:r>
          </w:p>
        </w:tc>
      </w:tr>
      <w:tr w:rsidR="00A9258A" w:rsidRPr="00033965" w:rsidTr="00D773C5">
        <w:trPr>
          <w:trHeight w:val="20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A9258A" w:rsidRDefault="00A9258A" w:rsidP="00A9258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Соблюдение правил безопасности во время спортивных игр. Оказание первой доврачебной помощи при травмах</w:t>
            </w:r>
          </w:p>
          <w:p w:rsidR="00A9258A" w:rsidRPr="00A9258A" w:rsidRDefault="00A9258A" w:rsidP="00A9258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Техника игры в волейбол: стойки в волейболе. Перемещение по площадке. Подача мяча. Приём мяча. Передачи мяча. Нападающие удары. Страховка у сетки. Расстановка игроков. Тактика игры в защите, в нападении.</w:t>
            </w:r>
          </w:p>
          <w:p w:rsidR="00A9258A" w:rsidRPr="00A9258A" w:rsidRDefault="00A9258A" w:rsidP="00A9258A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Индивидуальные действия игроков с мячом, без мяча. Групповые и командные действия иг</w:t>
            </w:r>
            <w:r w:rsidRPr="00A9258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>роков. Расстановка игроков на площадке и их перемещения в процессе игровых действий. Взаимодействие игроков</w:t>
            </w:r>
          </w:p>
          <w:p w:rsidR="00A9258A" w:rsidRPr="00033965" w:rsidRDefault="00A9258A" w:rsidP="00A9258A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A925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Методики и практика судейства. Техника и тактика игры. Правила соревнований.</w:t>
            </w:r>
          </w:p>
        </w:tc>
        <w:tc>
          <w:tcPr>
            <w:tcW w:w="442" w:type="pct"/>
            <w:vMerge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A9258A" w:rsidRPr="00033965" w:rsidTr="00D773C5">
        <w:trPr>
          <w:trHeight w:val="20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24</w:t>
            </w: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A9258A" w:rsidRPr="00033965" w:rsidTr="00A9258A">
        <w:trPr>
          <w:trHeight w:val="72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65209C" w:rsidRPr="0065209C" w:rsidRDefault="0065209C" w:rsidP="0065209C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209C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18 «Отработка техники перемеще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ний, стоек, верхней и нижней пе</w:t>
            </w:r>
            <w:r w:rsidRPr="0065209C">
              <w:rPr>
                <w:rFonts w:ascii="Times New Roman" w:eastAsia="Times New Roman" w:hAnsi="Times New Roman"/>
                <w:bCs/>
                <w:lang w:eastAsia="ru-RU"/>
              </w:rPr>
              <w:t>редачи мяча двумя руками»</w:t>
            </w:r>
          </w:p>
          <w:p w:rsidR="00A9258A" w:rsidRPr="00033965" w:rsidRDefault="00A9258A" w:rsidP="0065209C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42" w:type="pc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A9258A" w:rsidRPr="00033965" w:rsidTr="00D773C5">
        <w:trPr>
          <w:trHeight w:val="71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033965" w:rsidRDefault="0065209C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209C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19 «Отработка прямой нижней 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прямой верхней подачи мяча. От</w:t>
            </w:r>
            <w:r w:rsidRPr="0065209C">
              <w:rPr>
                <w:rFonts w:ascii="Times New Roman" w:eastAsia="Times New Roman" w:hAnsi="Times New Roman"/>
                <w:bCs/>
                <w:lang w:eastAsia="ru-RU"/>
              </w:rPr>
              <w:t>работка техники передачи мяча двумя руками сверху и с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низу на месте. Отработка сочета</w:t>
            </w:r>
            <w:r w:rsidRPr="0065209C">
              <w:rPr>
                <w:rFonts w:ascii="Times New Roman" w:eastAsia="Times New Roman" w:hAnsi="Times New Roman"/>
                <w:bCs/>
                <w:lang w:eastAsia="ru-RU"/>
              </w:rPr>
              <w:t>ний передач мяча»</w:t>
            </w:r>
          </w:p>
        </w:tc>
        <w:tc>
          <w:tcPr>
            <w:tcW w:w="442" w:type="pc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A9258A" w:rsidRPr="00033965" w:rsidTr="00D773C5">
        <w:trPr>
          <w:trHeight w:val="71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033965" w:rsidRDefault="0065209C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209C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20 «Подбор мяча от сетки. Отработка нападающего удара»</w:t>
            </w:r>
          </w:p>
        </w:tc>
        <w:tc>
          <w:tcPr>
            <w:tcW w:w="442" w:type="pc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A9258A" w:rsidRPr="00033965" w:rsidTr="00D773C5">
        <w:trPr>
          <w:trHeight w:val="71"/>
        </w:trPr>
        <w:tc>
          <w:tcPr>
            <w:tcW w:w="797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A9258A" w:rsidRPr="00033965" w:rsidRDefault="0065209C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209C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21 «Учебная игра. Командные тактические действия в нападении. Разбор правил и результатов игры»</w:t>
            </w:r>
          </w:p>
        </w:tc>
        <w:tc>
          <w:tcPr>
            <w:tcW w:w="442" w:type="pct"/>
          </w:tcPr>
          <w:p w:rsidR="00A9258A" w:rsidRPr="00033965" w:rsidRDefault="00A9258A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523" w:type="pct"/>
            <w:vMerge/>
          </w:tcPr>
          <w:p w:rsidR="00A9258A" w:rsidRPr="00033965" w:rsidRDefault="00A9258A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highlight w:val="yellow"/>
                <w:lang w:eastAsia="ru-RU"/>
              </w:rPr>
            </w:pPr>
          </w:p>
        </w:tc>
      </w:tr>
      <w:tr w:rsidR="0065209C" w:rsidRPr="00033965" w:rsidTr="00D773C5">
        <w:trPr>
          <w:trHeight w:val="20"/>
        </w:trPr>
        <w:tc>
          <w:tcPr>
            <w:tcW w:w="797" w:type="pct"/>
            <w:vMerge w:val="restart"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65209C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Тема 3.2.</w:t>
            </w:r>
            <w:r w:rsidRPr="0065209C">
              <w:rPr>
                <w:rFonts w:ascii="Times New Roman" w:hAnsi="Times New Roman"/>
                <w:b/>
                <w:color w:val="000000"/>
              </w:rPr>
              <w:t xml:space="preserve"> Баскетбол</w:t>
            </w:r>
          </w:p>
        </w:tc>
        <w:tc>
          <w:tcPr>
            <w:tcW w:w="2722" w:type="pct"/>
            <w:tcBorders>
              <w:right w:val="nil"/>
            </w:tcBorders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6" w:type="pct"/>
            <w:tcBorders>
              <w:left w:val="nil"/>
            </w:tcBorders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 w:val="restart"/>
          </w:tcPr>
          <w:p w:rsidR="0065209C" w:rsidRPr="00033965" w:rsidRDefault="0065209C" w:rsidP="0065209C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24</w:t>
            </w:r>
          </w:p>
        </w:tc>
        <w:tc>
          <w:tcPr>
            <w:tcW w:w="523" w:type="pct"/>
            <w:vMerge w:val="restart"/>
          </w:tcPr>
          <w:p w:rsidR="0065209C" w:rsidRPr="00033965" w:rsidRDefault="0065209C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i/>
                <w:lang w:eastAsia="ru-RU"/>
              </w:rPr>
              <w:t>ОК8</w:t>
            </w:r>
          </w:p>
        </w:tc>
      </w:tr>
      <w:tr w:rsidR="0065209C" w:rsidRPr="00033965" w:rsidTr="00D773C5">
        <w:trPr>
          <w:trHeight w:val="20"/>
        </w:trPr>
        <w:tc>
          <w:tcPr>
            <w:tcW w:w="797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2722" w:type="pct"/>
            <w:tcBorders>
              <w:right w:val="nil"/>
            </w:tcBorders>
          </w:tcPr>
          <w:p w:rsidR="0065209C" w:rsidRPr="0065209C" w:rsidRDefault="0065209C" w:rsidP="0065209C">
            <w:pPr>
              <w:pStyle w:val="a3"/>
              <w:shd w:val="clear" w:color="auto" w:fill="auto"/>
              <w:spacing w:after="0" w:line="274" w:lineRule="exact"/>
              <w:jc w:val="left"/>
              <w:rPr>
                <w:rFonts w:eastAsia="Times New Roman" w:cs="Times New Roman"/>
                <w:lang w:eastAsia="ru-RU"/>
              </w:rPr>
            </w:pPr>
            <w:r w:rsidRPr="00033965">
              <w:rPr>
                <w:rFonts w:eastAsia="Times New Roman"/>
                <w:lang w:eastAsia="ru-RU"/>
              </w:rPr>
              <w:t xml:space="preserve"> </w:t>
            </w:r>
            <w:r w:rsidRPr="0065209C">
              <w:rPr>
                <w:rFonts w:eastAsia="Times New Roman" w:cs="Times New Roman"/>
                <w:color w:val="000000"/>
                <w:lang w:eastAsia="ru-RU"/>
              </w:rPr>
              <w:t>Правила безопасности и основные правила игры в баскетбол. Перемещения по площадке. Ведение мяча</w:t>
            </w:r>
          </w:p>
          <w:p w:rsidR="0065209C" w:rsidRPr="0065209C" w:rsidRDefault="0065209C" w:rsidP="0065209C">
            <w:pPr>
              <w:widowControl w:val="0"/>
              <w:spacing w:after="0" w:line="274" w:lineRule="exact"/>
              <w:rPr>
                <w:rFonts w:ascii="Times New Roman" w:eastAsia="Times New Roman" w:hAnsi="Times New Roman"/>
                <w:spacing w:val="2"/>
                <w:sz w:val="21"/>
                <w:szCs w:val="21"/>
                <w:lang w:eastAsia="ru-RU"/>
              </w:rPr>
            </w:pPr>
            <w:r w:rsidRPr="0065209C">
              <w:rPr>
                <w:rFonts w:ascii="Times New Roman" w:eastAsia="Times New Roman" w:hAnsi="Times New Roman"/>
                <w:color w:val="000000"/>
                <w:spacing w:val="2"/>
                <w:sz w:val="21"/>
                <w:szCs w:val="21"/>
                <w:lang w:eastAsia="ru-RU"/>
              </w:rPr>
              <w:t>Техника передачи мяча: двумя руками от груди, с отскоком от пола, одной рукой от плеча, снизу, сбоку</w:t>
            </w:r>
          </w:p>
          <w:p w:rsidR="0065209C" w:rsidRPr="00033965" w:rsidRDefault="0065209C" w:rsidP="0065209C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52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ловли мяча: двумя руками на уровне груди, «высокого мяча», с отскоком от пола Техника бросков мяча по кольцу с места, в движении. Тактика игры в нападении Индивидуальные действия игрока без мяча и с мячом. Тактика игры в защите в баскетболе. Двусторонняя игра</w:t>
            </w:r>
          </w:p>
        </w:tc>
        <w:tc>
          <w:tcPr>
            <w:tcW w:w="516" w:type="pct"/>
            <w:tcBorders>
              <w:left w:val="nil"/>
            </w:tcBorders>
          </w:tcPr>
          <w:p w:rsidR="0065209C" w:rsidRPr="00033965" w:rsidRDefault="0065209C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  <w:vMerge/>
          </w:tcPr>
          <w:p w:rsidR="0065209C" w:rsidRPr="00033965" w:rsidRDefault="0065209C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65209C" w:rsidRPr="00033965" w:rsidTr="00D773C5">
        <w:trPr>
          <w:trHeight w:val="20"/>
        </w:trPr>
        <w:tc>
          <w:tcPr>
            <w:tcW w:w="797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2" w:type="pct"/>
          </w:tcPr>
          <w:p w:rsidR="0065209C" w:rsidRPr="00033965" w:rsidRDefault="0065209C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24</w:t>
            </w:r>
          </w:p>
        </w:tc>
        <w:tc>
          <w:tcPr>
            <w:tcW w:w="523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65209C" w:rsidRPr="00033965" w:rsidTr="0065209C">
        <w:trPr>
          <w:trHeight w:val="95"/>
        </w:trPr>
        <w:tc>
          <w:tcPr>
            <w:tcW w:w="797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Style w:val="ad"/>
                <w:color w:val="000000"/>
                <w:spacing w:val="-1"/>
              </w:rPr>
              <w:t>Практическое занятие 22</w:t>
            </w:r>
            <w:r>
              <w:rPr>
                <w:color w:val="000000"/>
              </w:rPr>
              <w:t xml:space="preserve"> «Отработка техники перемещения по площадке в стойке баскет</w:t>
            </w:r>
            <w:r>
              <w:rPr>
                <w:color w:val="000000"/>
              </w:rPr>
              <w:softHyphen/>
              <w:t xml:space="preserve">болиста. Овладение и закрепление техникой ведения мяча. Овладение техникой передачи мяча: с отскоком </w:t>
            </w:r>
            <w:r>
              <w:rPr>
                <w:color w:val="000000"/>
              </w:rPr>
              <w:lastRenderedPageBreak/>
              <w:t>от пола, одной рукой от плеча, снизу, сбоку»</w:t>
            </w:r>
          </w:p>
        </w:tc>
        <w:tc>
          <w:tcPr>
            <w:tcW w:w="442" w:type="pct"/>
          </w:tcPr>
          <w:p w:rsidR="0065209C" w:rsidRPr="00033965" w:rsidRDefault="00D35C4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lastRenderedPageBreak/>
              <w:t>4</w:t>
            </w:r>
          </w:p>
        </w:tc>
        <w:tc>
          <w:tcPr>
            <w:tcW w:w="523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65209C" w:rsidRPr="00033965" w:rsidTr="00D773C5">
        <w:trPr>
          <w:trHeight w:val="95"/>
        </w:trPr>
        <w:tc>
          <w:tcPr>
            <w:tcW w:w="797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209C">
              <w:rPr>
                <w:rFonts w:ascii="Times New Roman" w:eastAsia="Times New Roman" w:hAnsi="Times New Roman"/>
                <w:bCs/>
                <w:lang w:eastAsia="ru-RU"/>
              </w:rPr>
              <w:t>Практическое занятие 23 «Отработка техники броска в кольцо одной рукой. Отработка броска в кольцо одной рукой в движении»</w:t>
            </w:r>
          </w:p>
        </w:tc>
        <w:tc>
          <w:tcPr>
            <w:tcW w:w="442" w:type="pct"/>
          </w:tcPr>
          <w:p w:rsidR="0065209C" w:rsidRPr="00033965" w:rsidRDefault="00D35C4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65209C" w:rsidRPr="00033965" w:rsidTr="00D773C5">
        <w:trPr>
          <w:trHeight w:val="95"/>
        </w:trPr>
        <w:tc>
          <w:tcPr>
            <w:tcW w:w="797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Style w:val="ad"/>
                <w:color w:val="000000"/>
                <w:spacing w:val="-1"/>
              </w:rPr>
              <w:t>Практическое занятие 24</w:t>
            </w:r>
            <w:r>
              <w:rPr>
                <w:color w:val="000000"/>
              </w:rPr>
              <w:t xml:space="preserve"> «Отработка индивидуальных действий игрока без мяча и с мя</w:t>
            </w:r>
            <w:r>
              <w:rPr>
                <w:color w:val="000000"/>
              </w:rPr>
              <w:softHyphen/>
              <w:t>чом. Совершенствование техники передач мяча. Разбор правил игры по баскетболу»</w:t>
            </w:r>
          </w:p>
        </w:tc>
        <w:tc>
          <w:tcPr>
            <w:tcW w:w="442" w:type="pct"/>
          </w:tcPr>
          <w:p w:rsidR="0065209C" w:rsidRPr="00033965" w:rsidRDefault="00D35C4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65209C" w:rsidRPr="00033965" w:rsidTr="0065209C">
        <w:trPr>
          <w:trHeight w:val="308"/>
        </w:trPr>
        <w:tc>
          <w:tcPr>
            <w:tcW w:w="797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Style w:val="ad"/>
                <w:color w:val="000000"/>
                <w:spacing w:val="-1"/>
              </w:rPr>
              <w:t>Практическое занятие 25</w:t>
            </w:r>
            <w:r>
              <w:rPr>
                <w:color w:val="000000"/>
              </w:rPr>
              <w:t xml:space="preserve"> «Отработка техники штрафного броска, взаимодействиям игро</w:t>
            </w:r>
            <w:r>
              <w:rPr>
                <w:color w:val="000000"/>
              </w:rPr>
              <w:softHyphen/>
              <w:t>ков при штрафном броске. Прием контрольного норматива «Бросок мяча в кольцо с ме</w:t>
            </w:r>
            <w:r>
              <w:rPr>
                <w:color w:val="000000"/>
              </w:rPr>
              <w:softHyphen/>
              <w:t>ста»</w:t>
            </w:r>
          </w:p>
        </w:tc>
        <w:tc>
          <w:tcPr>
            <w:tcW w:w="442" w:type="pct"/>
          </w:tcPr>
          <w:p w:rsidR="0065209C" w:rsidRPr="00033965" w:rsidRDefault="00D35C4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523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65209C" w:rsidRPr="00033965" w:rsidTr="00D773C5">
        <w:trPr>
          <w:trHeight w:val="307"/>
        </w:trPr>
        <w:tc>
          <w:tcPr>
            <w:tcW w:w="797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3238" w:type="pct"/>
            <w:gridSpan w:val="2"/>
          </w:tcPr>
          <w:p w:rsidR="0065209C" w:rsidRDefault="00D35C49" w:rsidP="000636E6">
            <w:pPr>
              <w:spacing w:after="0"/>
              <w:rPr>
                <w:rStyle w:val="ad"/>
                <w:color w:val="000000"/>
                <w:spacing w:val="-1"/>
              </w:rPr>
            </w:pPr>
            <w:r>
              <w:rPr>
                <w:rStyle w:val="ad"/>
                <w:color w:val="000000"/>
                <w:spacing w:val="-1"/>
              </w:rPr>
              <w:t>Практическое занятие 26</w:t>
            </w:r>
            <w:r>
              <w:rPr>
                <w:color w:val="000000"/>
              </w:rPr>
              <w:t xml:space="preserve"> «Отработка тактики игры в нападении. Учебная игра. Команд</w:t>
            </w:r>
            <w:r>
              <w:rPr>
                <w:color w:val="000000"/>
              </w:rPr>
              <w:softHyphen/>
              <w:t>ные тактические действия в нападении. Разбор правил и итогов игры»</w:t>
            </w:r>
          </w:p>
        </w:tc>
        <w:tc>
          <w:tcPr>
            <w:tcW w:w="442" w:type="pct"/>
          </w:tcPr>
          <w:p w:rsidR="0065209C" w:rsidRPr="00033965" w:rsidRDefault="00D35C4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523" w:type="pct"/>
            <w:vMerge/>
          </w:tcPr>
          <w:p w:rsidR="0065209C" w:rsidRPr="00033965" w:rsidRDefault="0065209C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D35C49" w:rsidRPr="00033965" w:rsidTr="00D773C5">
        <w:trPr>
          <w:trHeight w:val="20"/>
        </w:trPr>
        <w:tc>
          <w:tcPr>
            <w:tcW w:w="797" w:type="pct"/>
          </w:tcPr>
          <w:p w:rsidR="00D35C49" w:rsidRPr="00033965" w:rsidRDefault="00D35C4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D35C49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  <w:tc>
          <w:tcPr>
            <w:tcW w:w="3238" w:type="pct"/>
            <w:gridSpan w:val="2"/>
          </w:tcPr>
          <w:p w:rsidR="00D35C49" w:rsidRPr="00033965" w:rsidRDefault="00D35C4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442" w:type="pct"/>
          </w:tcPr>
          <w:p w:rsidR="00D35C49" w:rsidRPr="00033965" w:rsidRDefault="00D35C49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523" w:type="pct"/>
          </w:tcPr>
          <w:p w:rsidR="00D35C49" w:rsidRPr="00033965" w:rsidRDefault="00D35C49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  <w:tr w:rsidR="000636E6" w:rsidRPr="00033965" w:rsidTr="00D773C5">
        <w:trPr>
          <w:trHeight w:val="20"/>
        </w:trPr>
        <w:tc>
          <w:tcPr>
            <w:tcW w:w="4035" w:type="pct"/>
            <w:gridSpan w:val="3"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Всего:</w:t>
            </w:r>
          </w:p>
        </w:tc>
        <w:tc>
          <w:tcPr>
            <w:tcW w:w="442" w:type="pct"/>
          </w:tcPr>
          <w:p w:rsidR="000636E6" w:rsidRPr="00033965" w:rsidRDefault="000636E6" w:rsidP="000636E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033965"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168</w:t>
            </w:r>
          </w:p>
        </w:tc>
        <w:tc>
          <w:tcPr>
            <w:tcW w:w="523" w:type="pct"/>
          </w:tcPr>
          <w:p w:rsidR="000636E6" w:rsidRPr="00033965" w:rsidRDefault="000636E6" w:rsidP="000636E6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</w:tr>
    </w:tbl>
    <w:p w:rsidR="00A85002" w:rsidRDefault="00A85002">
      <w:pPr>
        <w:rPr>
          <w:b/>
          <w:sz w:val="28"/>
          <w:szCs w:val="28"/>
        </w:rPr>
        <w:sectPr w:rsidR="00A85002" w:rsidSect="006633F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85002" w:rsidRPr="00A85002" w:rsidRDefault="00A85002" w:rsidP="00A85002">
      <w:pPr>
        <w:widowControl w:val="0"/>
        <w:numPr>
          <w:ilvl w:val="0"/>
          <w:numId w:val="5"/>
        </w:numPr>
        <w:tabs>
          <w:tab w:val="left" w:pos="880"/>
        </w:tabs>
        <w:spacing w:after="0" w:line="317" w:lineRule="exact"/>
        <w:outlineLvl w:val="1"/>
        <w:rPr>
          <w:rFonts w:ascii="Times New Roman" w:eastAsia="Times New Roman" w:hAnsi="Times New Roman"/>
          <w:spacing w:val="4"/>
          <w:sz w:val="21"/>
          <w:szCs w:val="21"/>
          <w:lang w:eastAsia="ru-RU"/>
        </w:rPr>
      </w:pPr>
      <w:bookmarkStart w:id="1" w:name="bookmark115"/>
      <w:r w:rsidRPr="00A85002">
        <w:rPr>
          <w:rFonts w:ascii="Times New Roman" w:eastAsia="Times New Roman" w:hAnsi="Times New Roman"/>
          <w:color w:val="000000"/>
          <w:spacing w:val="4"/>
          <w:sz w:val="21"/>
          <w:szCs w:val="21"/>
          <w:shd w:val="clear" w:color="auto" w:fill="FFFFFF"/>
          <w:lang w:eastAsia="ru-RU"/>
        </w:rPr>
        <w:lastRenderedPageBreak/>
        <w:t>УСЛОВИЯ РЕАЛИЗАЦИИ ПРОГРАММЫ</w:t>
      </w:r>
      <w:bookmarkEnd w:id="1"/>
    </w:p>
    <w:p w:rsidR="00A85002" w:rsidRPr="00A85002" w:rsidRDefault="00A85002" w:rsidP="00A85002">
      <w:pPr>
        <w:widowControl w:val="0"/>
        <w:numPr>
          <w:ilvl w:val="1"/>
          <w:numId w:val="5"/>
        </w:numPr>
        <w:tabs>
          <w:tab w:val="left" w:pos="1148"/>
        </w:tabs>
        <w:spacing w:after="0" w:line="317" w:lineRule="exact"/>
        <w:ind w:right="60"/>
        <w:outlineLvl w:val="1"/>
        <w:rPr>
          <w:rFonts w:ascii="Times New Roman" w:eastAsia="Times New Roman" w:hAnsi="Times New Roman"/>
          <w:spacing w:val="4"/>
          <w:sz w:val="21"/>
          <w:szCs w:val="21"/>
          <w:lang w:eastAsia="ru-RU"/>
        </w:rPr>
      </w:pPr>
      <w:bookmarkStart w:id="2" w:name="bookmark116"/>
      <w:r w:rsidRPr="00A85002">
        <w:rPr>
          <w:rFonts w:ascii="Times New Roman" w:eastAsia="Times New Roman" w:hAnsi="Times New Roman"/>
          <w:color w:val="000000"/>
          <w:spacing w:val="4"/>
          <w:sz w:val="21"/>
          <w:szCs w:val="21"/>
          <w:shd w:val="clear" w:color="auto" w:fill="FFFFFF"/>
          <w:lang w:eastAsia="ru-RU"/>
        </w:rPr>
        <w:t>Для реализации программы учебной дисциплины должны быть предусмотрены сле</w:t>
      </w:r>
      <w:r w:rsidRPr="00A85002">
        <w:rPr>
          <w:rFonts w:ascii="Times New Roman" w:eastAsia="Times New Roman" w:hAnsi="Times New Roman"/>
          <w:color w:val="000000"/>
          <w:spacing w:val="4"/>
          <w:sz w:val="21"/>
          <w:szCs w:val="21"/>
          <w:shd w:val="clear" w:color="auto" w:fill="FFFFFF"/>
          <w:lang w:eastAsia="ru-RU"/>
        </w:rPr>
        <w:softHyphen/>
        <w:t>дующие специальные помещения:</w:t>
      </w:r>
      <w:bookmarkEnd w:id="2"/>
    </w:p>
    <w:p w:rsidR="00A85002" w:rsidRPr="00A85002" w:rsidRDefault="00A85002" w:rsidP="00A85002">
      <w:pPr>
        <w:widowControl w:val="0"/>
        <w:spacing w:after="0" w:line="317" w:lineRule="exact"/>
        <w:ind w:left="20" w:right="6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Реализация учебной дисциплины требует наличия Спортивного комплекса. Образовательная органи</w:t>
      </w: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softHyphen/>
        <w:t>зация для реализации учебной дисциплины "Физическая культура"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  <w:p w:rsidR="00A85002" w:rsidRPr="00A85002" w:rsidRDefault="00A85002" w:rsidP="00A85002">
      <w:pPr>
        <w:widowControl w:val="0"/>
        <w:spacing w:after="0" w:line="317" w:lineRule="exact"/>
        <w:ind w:left="20" w:right="60" w:firstLine="620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b/>
          <w:bCs/>
          <w:i/>
          <w:iCs/>
          <w:color w:val="000000"/>
          <w:spacing w:val="-1"/>
          <w:sz w:val="21"/>
          <w:szCs w:val="21"/>
          <w:lang w:eastAsia="ru-RU"/>
        </w:rPr>
        <w:t xml:space="preserve">Спортивное оборудование: </w:t>
      </w: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баскетбольные, футбольные, волейбольные мячи; щиты, ворота, корзины, сетки, стойки, антенны; сетки для игры в бадминтон, ракетки для игры в бадминтон,</w:t>
      </w:r>
    </w:p>
    <w:p w:rsidR="00A85002" w:rsidRPr="00A85002" w:rsidRDefault="00A85002" w:rsidP="00A85002">
      <w:pPr>
        <w:widowControl w:val="0"/>
        <w:spacing w:after="0" w:line="317" w:lineRule="exact"/>
        <w:ind w:left="20" w:right="6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оборудование для силовых упражнений (например: гантели, утяжелители, резина, штанги с комплек</w:t>
      </w: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softHyphen/>
        <w:t xml:space="preserve">том различных отягощений, </w:t>
      </w:r>
      <w:proofErr w:type="spellStart"/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бодибары</w:t>
      </w:r>
      <w:proofErr w:type="spellEnd"/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);</w:t>
      </w:r>
    </w:p>
    <w:p w:rsidR="00A85002" w:rsidRPr="00A85002" w:rsidRDefault="00A85002" w:rsidP="00A85002">
      <w:pPr>
        <w:widowControl w:val="0"/>
        <w:spacing w:after="0" w:line="317" w:lineRule="exact"/>
        <w:ind w:left="20" w:right="6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оборудование для занятий аэробикой (например, степ-платформы, скакалки, гимнастические коври</w:t>
      </w: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softHyphen/>
        <w:t xml:space="preserve">ки, </w:t>
      </w:r>
      <w:proofErr w:type="spellStart"/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фитболы</w:t>
      </w:r>
      <w:proofErr w:type="spellEnd"/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).</w:t>
      </w:r>
    </w:p>
    <w:p w:rsidR="00A85002" w:rsidRPr="00A85002" w:rsidRDefault="00A85002" w:rsidP="00A85002">
      <w:pPr>
        <w:widowControl w:val="0"/>
        <w:spacing w:after="0" w:line="317" w:lineRule="exact"/>
        <w:ind w:left="20" w:right="6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гимнастическая перекладина, шведская стенка, секундомеры, мячи для тенниса, дорожка резиновая разметочная для прыжков и метания;</w:t>
      </w:r>
    </w:p>
    <w:p w:rsidR="00A85002" w:rsidRPr="00A85002" w:rsidRDefault="00A85002" w:rsidP="00A85002">
      <w:pPr>
        <w:widowControl w:val="0"/>
        <w:spacing w:after="0" w:line="317" w:lineRule="exact"/>
        <w:ind w:left="20" w:right="6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оборудование, необходимое для реализации части по профессионально-прикладной физической под</w:t>
      </w: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softHyphen/>
        <w:t>готовке.</w:t>
      </w:r>
    </w:p>
    <w:p w:rsidR="00A85002" w:rsidRPr="00A85002" w:rsidRDefault="00A85002" w:rsidP="00A85002">
      <w:pPr>
        <w:widowControl w:val="0"/>
        <w:spacing w:after="0" w:line="317" w:lineRule="exact"/>
        <w:ind w:left="20" w:firstLine="620"/>
        <w:rPr>
          <w:rFonts w:ascii="Times New Roman" w:eastAsia="Times New Roman" w:hAnsi="Times New Roman"/>
          <w:b/>
          <w:bCs/>
          <w:i/>
          <w:iCs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b/>
          <w:bCs/>
          <w:i/>
          <w:iCs/>
          <w:color w:val="000000"/>
          <w:spacing w:val="-1"/>
          <w:sz w:val="21"/>
          <w:szCs w:val="21"/>
          <w:shd w:val="clear" w:color="auto" w:fill="FFFFFF"/>
          <w:lang w:eastAsia="ru-RU"/>
        </w:rPr>
        <w:t>Для занятий лыжным спортом:</w:t>
      </w:r>
    </w:p>
    <w:p w:rsidR="00A85002" w:rsidRPr="00A85002" w:rsidRDefault="00A85002" w:rsidP="00A85002">
      <w:pPr>
        <w:widowControl w:val="0"/>
        <w:spacing w:after="0" w:line="317" w:lineRule="exact"/>
        <w:ind w:left="20" w:right="6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лыжные базы с лыжехранилищами, мастерскими для мелкого ремонта лыжного инвентаря и теплы</w:t>
      </w: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softHyphen/>
        <w:t>ми раздевалками;</w:t>
      </w:r>
    </w:p>
    <w:p w:rsidR="00A85002" w:rsidRPr="00A85002" w:rsidRDefault="00A85002" w:rsidP="00A85002">
      <w:pPr>
        <w:widowControl w:val="0"/>
        <w:spacing w:after="0" w:line="317" w:lineRule="exact"/>
        <w:ind w:left="20" w:right="6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учебно-тренировочные лыжни и трассы спусков на склонах, отвечающие требованиям безопасно</w:t>
      </w: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softHyphen/>
        <w:t>сти;</w:t>
      </w:r>
    </w:p>
    <w:p w:rsidR="00A85002" w:rsidRPr="00A85002" w:rsidRDefault="00A85002" w:rsidP="00A85002">
      <w:pPr>
        <w:widowControl w:val="0"/>
        <w:spacing w:after="0" w:line="317" w:lineRule="exact"/>
        <w:ind w:left="2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лыжный инвентарь (лыжи, ботинки, лыжные палки, лыжные мази и.т.п.).</w:t>
      </w:r>
    </w:p>
    <w:p w:rsidR="00A85002" w:rsidRPr="00A85002" w:rsidRDefault="00A85002" w:rsidP="00A85002">
      <w:pPr>
        <w:widowControl w:val="0"/>
        <w:spacing w:after="0" w:line="317" w:lineRule="exact"/>
        <w:ind w:left="2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Технические средства обучения:</w:t>
      </w:r>
    </w:p>
    <w:p w:rsidR="00A85002" w:rsidRPr="00A85002" w:rsidRDefault="00A85002" w:rsidP="00A85002">
      <w:pPr>
        <w:widowControl w:val="0"/>
        <w:numPr>
          <w:ilvl w:val="0"/>
          <w:numId w:val="6"/>
        </w:numPr>
        <w:tabs>
          <w:tab w:val="left" w:pos="188"/>
        </w:tabs>
        <w:spacing w:after="0" w:line="317" w:lineRule="exact"/>
        <w:ind w:right="60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A85002" w:rsidRPr="00A85002" w:rsidRDefault="00A85002" w:rsidP="00A85002">
      <w:pPr>
        <w:widowControl w:val="0"/>
        <w:numPr>
          <w:ilvl w:val="0"/>
          <w:numId w:val="6"/>
        </w:numPr>
        <w:tabs>
          <w:tab w:val="left" w:pos="150"/>
        </w:tabs>
        <w:spacing w:after="386" w:line="317" w:lineRule="exact"/>
        <w:jc w:val="both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электронные носители с записями комплексов упражнений для демонстрации на экране.</w:t>
      </w:r>
    </w:p>
    <w:p w:rsidR="00A85002" w:rsidRPr="00A85002" w:rsidRDefault="00A85002" w:rsidP="00A85002">
      <w:pPr>
        <w:widowControl w:val="0"/>
        <w:numPr>
          <w:ilvl w:val="1"/>
          <w:numId w:val="5"/>
        </w:numPr>
        <w:tabs>
          <w:tab w:val="left" w:pos="1048"/>
        </w:tabs>
        <w:spacing w:after="288" w:line="210" w:lineRule="exact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Информационное обеспечение обучения.</w:t>
      </w:r>
    </w:p>
    <w:p w:rsidR="00A85002" w:rsidRPr="00A85002" w:rsidRDefault="00A85002" w:rsidP="00A85002">
      <w:pPr>
        <w:widowControl w:val="0"/>
        <w:numPr>
          <w:ilvl w:val="2"/>
          <w:numId w:val="5"/>
        </w:numPr>
        <w:tabs>
          <w:tab w:val="left" w:pos="1182"/>
        </w:tabs>
        <w:spacing w:after="0" w:line="317" w:lineRule="exact"/>
        <w:outlineLvl w:val="1"/>
        <w:rPr>
          <w:rFonts w:ascii="Times New Roman" w:eastAsia="Times New Roman" w:hAnsi="Times New Roman"/>
          <w:spacing w:val="4"/>
          <w:sz w:val="21"/>
          <w:szCs w:val="21"/>
          <w:lang w:eastAsia="ru-RU"/>
        </w:rPr>
      </w:pPr>
      <w:bookmarkStart w:id="3" w:name="bookmark117"/>
      <w:r w:rsidRPr="00A85002">
        <w:rPr>
          <w:rFonts w:ascii="Times New Roman" w:eastAsia="Times New Roman" w:hAnsi="Times New Roman"/>
          <w:color w:val="000000"/>
          <w:spacing w:val="4"/>
          <w:sz w:val="21"/>
          <w:szCs w:val="21"/>
          <w:shd w:val="clear" w:color="auto" w:fill="FFFFFF"/>
          <w:lang w:eastAsia="ru-RU"/>
        </w:rPr>
        <w:t>Основные источники:</w:t>
      </w:r>
      <w:bookmarkEnd w:id="3"/>
    </w:p>
    <w:p w:rsidR="00A85002" w:rsidRPr="00A85002" w:rsidRDefault="00A85002" w:rsidP="00A85002">
      <w:pPr>
        <w:widowControl w:val="0"/>
        <w:numPr>
          <w:ilvl w:val="0"/>
          <w:numId w:val="7"/>
        </w:numPr>
        <w:tabs>
          <w:tab w:val="left" w:pos="2108"/>
        </w:tabs>
        <w:spacing w:after="0" w:line="317" w:lineRule="exact"/>
        <w:ind w:right="60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Спортивные</w:t>
      </w: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ab/>
        <w:t>игры. Совершенствование спортивного мастерства: Учебник. Под редакцией Ю.Д. Железняка, М.Ю. Портнова. - М: Академия, 2012</w:t>
      </w:r>
    </w:p>
    <w:p w:rsidR="00A85002" w:rsidRPr="00A85002" w:rsidRDefault="00A85002" w:rsidP="00A85002">
      <w:pPr>
        <w:widowControl w:val="0"/>
        <w:numPr>
          <w:ilvl w:val="0"/>
          <w:numId w:val="7"/>
        </w:numPr>
        <w:tabs>
          <w:tab w:val="left" w:pos="822"/>
        </w:tabs>
        <w:spacing w:after="0" w:line="317" w:lineRule="exact"/>
        <w:ind w:right="60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Гришина Ю.И. Общая физическая подготовка. Знать и уметь: Учебник. Пособие. - Ростов н/Д: Феникс, 2012</w:t>
      </w:r>
    </w:p>
    <w:p w:rsidR="00A85002" w:rsidRPr="00A85002" w:rsidRDefault="00A85002" w:rsidP="00A85002">
      <w:pPr>
        <w:widowControl w:val="0"/>
        <w:numPr>
          <w:ilvl w:val="0"/>
          <w:numId w:val="7"/>
        </w:numPr>
        <w:tabs>
          <w:tab w:val="left" w:pos="880"/>
        </w:tabs>
        <w:spacing w:after="386" w:line="317" w:lineRule="exact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Физическая культура: Учебник. - М.: Академия, 2012.</w:t>
      </w:r>
    </w:p>
    <w:p w:rsidR="00A85002" w:rsidRPr="00A85002" w:rsidRDefault="00A85002" w:rsidP="00A85002">
      <w:pPr>
        <w:widowControl w:val="0"/>
        <w:numPr>
          <w:ilvl w:val="2"/>
          <w:numId w:val="4"/>
        </w:numPr>
        <w:tabs>
          <w:tab w:val="left" w:pos="1235"/>
        </w:tabs>
        <w:spacing w:after="78" w:line="210" w:lineRule="exact"/>
        <w:outlineLvl w:val="1"/>
        <w:rPr>
          <w:rFonts w:ascii="Times New Roman" w:eastAsia="Times New Roman" w:hAnsi="Times New Roman"/>
          <w:spacing w:val="4"/>
          <w:sz w:val="21"/>
          <w:szCs w:val="21"/>
          <w:lang w:eastAsia="ru-RU"/>
        </w:rPr>
      </w:pPr>
      <w:bookmarkStart w:id="4" w:name="bookmark118"/>
      <w:r w:rsidRPr="00A85002">
        <w:rPr>
          <w:rFonts w:ascii="Times New Roman" w:eastAsia="Times New Roman" w:hAnsi="Times New Roman"/>
          <w:color w:val="000000"/>
          <w:spacing w:val="4"/>
          <w:sz w:val="21"/>
          <w:szCs w:val="21"/>
          <w:shd w:val="clear" w:color="auto" w:fill="FFFFFF"/>
          <w:lang w:eastAsia="ru-RU"/>
        </w:rPr>
        <w:t>Дополнительные источники:</w:t>
      </w:r>
      <w:bookmarkEnd w:id="4"/>
    </w:p>
    <w:p w:rsidR="00A85002" w:rsidRPr="00A85002" w:rsidRDefault="00A85002" w:rsidP="00A85002">
      <w:pPr>
        <w:widowControl w:val="0"/>
        <w:numPr>
          <w:ilvl w:val="0"/>
          <w:numId w:val="8"/>
        </w:numPr>
        <w:tabs>
          <w:tab w:val="left" w:pos="856"/>
        </w:tabs>
        <w:spacing w:after="0" w:line="210" w:lineRule="exact"/>
        <w:rPr>
          <w:rFonts w:ascii="Times New Roman" w:eastAsia="Times New Roman" w:hAnsi="Times New Roman"/>
          <w:spacing w:val="2"/>
          <w:sz w:val="21"/>
          <w:szCs w:val="21"/>
          <w:lang w:eastAsia="ru-RU"/>
        </w:rPr>
      </w:pPr>
      <w:proofErr w:type="spellStart"/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Вайнер</w:t>
      </w:r>
      <w:proofErr w:type="spellEnd"/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 xml:space="preserve"> Э.Н. Лечебная физическая культура: Учебник. - М.: </w:t>
      </w:r>
      <w:proofErr w:type="gramStart"/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>Флинта :</w:t>
      </w:r>
      <w:proofErr w:type="gramEnd"/>
      <w:r w:rsidRPr="00A85002">
        <w:rPr>
          <w:rFonts w:ascii="Times New Roman" w:eastAsia="Times New Roman" w:hAnsi="Times New Roman"/>
          <w:color w:val="000000"/>
          <w:spacing w:val="2"/>
          <w:sz w:val="21"/>
          <w:szCs w:val="21"/>
          <w:lang w:eastAsia="ru-RU"/>
        </w:rPr>
        <w:t xml:space="preserve"> Наука,2009</w:t>
      </w:r>
    </w:p>
    <w:p w:rsidR="006633F0" w:rsidRDefault="006633F0">
      <w:pPr>
        <w:rPr>
          <w:b/>
          <w:sz w:val="28"/>
          <w:szCs w:val="28"/>
        </w:rPr>
      </w:pPr>
    </w:p>
    <w:p w:rsidR="00015097" w:rsidRDefault="00015097" w:rsidP="00015097">
      <w:pPr>
        <w:rPr>
          <w:rFonts w:ascii="Times New Roman" w:hAnsi="Times New Roman"/>
          <w:sz w:val="28"/>
          <w:szCs w:val="28"/>
        </w:rPr>
      </w:pPr>
    </w:p>
    <w:p w:rsidR="00015097" w:rsidRDefault="00015097" w:rsidP="00015097">
      <w:pPr>
        <w:rPr>
          <w:rFonts w:ascii="Times New Roman" w:hAnsi="Times New Roman"/>
          <w:sz w:val="28"/>
          <w:szCs w:val="28"/>
        </w:rPr>
      </w:pPr>
    </w:p>
    <w:p w:rsidR="00A85002" w:rsidRDefault="00015097" w:rsidP="000150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="00A85002" w:rsidRPr="00A85002">
        <w:rPr>
          <w:rFonts w:ascii="Times New Roman" w:hAnsi="Times New Roman"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252"/>
        <w:gridCol w:w="2659"/>
      </w:tblGrid>
      <w:tr w:rsidR="00015097" w:rsidRPr="00015097" w:rsidTr="00B326D0">
        <w:tc>
          <w:tcPr>
            <w:tcW w:w="1912" w:type="pct"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015097" w:rsidRPr="00015097" w:rsidTr="00B326D0">
        <w:trPr>
          <w:trHeight w:val="1124"/>
        </w:trPr>
        <w:tc>
          <w:tcPr>
            <w:tcW w:w="1912" w:type="pct"/>
            <w:tcBorders>
              <w:bottom w:val="nil"/>
            </w:tcBorders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1699" w:type="pct"/>
            <w:vMerge w:val="restart"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системные знания в области основ здорового образа жизни и роли физической культуры в гармоничном развитии личности человека,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 информацией о регулярных физических нагрузках в выбранной специальности и способах профилактики профзаболеваний</w:t>
            </w:r>
          </w:p>
        </w:tc>
        <w:tc>
          <w:tcPr>
            <w:tcW w:w="1389" w:type="pct"/>
            <w:vMerge w:val="restart"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15097" w:rsidRPr="00015097" w:rsidTr="00B326D0">
        <w:trPr>
          <w:trHeight w:val="242"/>
        </w:trPr>
        <w:tc>
          <w:tcPr>
            <w:tcW w:w="1912" w:type="pct"/>
            <w:tcBorders>
              <w:top w:val="nil"/>
            </w:tcBorders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vMerge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15097" w:rsidRPr="00015097" w:rsidTr="00B326D0">
        <w:trPr>
          <w:trHeight w:val="1156"/>
        </w:trPr>
        <w:tc>
          <w:tcPr>
            <w:tcW w:w="1912" w:type="pct"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Умения: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699" w:type="pct"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навыки владения, тактикой в спортивных играх;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 техниками выполнения двигательных действий;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Выполняет тактико-технические действия в игре;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Выполняет требуемые  элементы;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50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Наблюдение в процессе практических занятий</w:t>
            </w:r>
          </w:p>
          <w:p w:rsidR="00015097" w:rsidRPr="00015097" w:rsidRDefault="00015097" w:rsidP="00015097">
            <w:pPr>
              <w:tabs>
                <w:tab w:val="left" w:pos="1134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15097" w:rsidRDefault="00015097" w:rsidP="00015097">
      <w:pPr>
        <w:rPr>
          <w:rFonts w:ascii="Times New Roman" w:hAnsi="Times New Roman"/>
          <w:sz w:val="28"/>
          <w:szCs w:val="28"/>
        </w:rPr>
      </w:pPr>
    </w:p>
    <w:p w:rsidR="00015097" w:rsidRPr="00A85002" w:rsidRDefault="00015097" w:rsidP="00015097">
      <w:pPr>
        <w:rPr>
          <w:rFonts w:ascii="Times New Roman" w:hAnsi="Times New Roman"/>
          <w:sz w:val="28"/>
          <w:szCs w:val="28"/>
        </w:rPr>
      </w:pPr>
    </w:p>
    <w:p w:rsidR="00A85002" w:rsidRPr="00A85002" w:rsidRDefault="00A85002">
      <w:pPr>
        <w:rPr>
          <w:b/>
          <w:sz w:val="28"/>
          <w:szCs w:val="28"/>
        </w:rPr>
      </w:pPr>
    </w:p>
    <w:sectPr w:rsidR="00A85002" w:rsidRPr="00A85002" w:rsidSect="00A85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60A" w:rsidRDefault="001A260A" w:rsidP="006633F0">
      <w:pPr>
        <w:spacing w:after="0" w:line="240" w:lineRule="auto"/>
      </w:pPr>
      <w:r>
        <w:separator/>
      </w:r>
    </w:p>
  </w:endnote>
  <w:endnote w:type="continuationSeparator" w:id="0">
    <w:p w:rsidR="001A260A" w:rsidRDefault="001A260A" w:rsidP="00663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60A" w:rsidRDefault="001A260A" w:rsidP="006633F0">
      <w:pPr>
        <w:spacing w:after="0" w:line="240" w:lineRule="auto"/>
      </w:pPr>
      <w:r>
        <w:separator/>
      </w:r>
    </w:p>
  </w:footnote>
  <w:footnote w:type="continuationSeparator" w:id="0">
    <w:p w:rsidR="001A260A" w:rsidRDefault="001A260A" w:rsidP="00663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EFD" w:rsidRDefault="00300EFD">
    <w:pPr>
      <w:pStyle w:val="a9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227"/>
    <w:multiLevelType w:val="multilevel"/>
    <w:tmpl w:val="00000226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229"/>
    <w:multiLevelType w:val="multilevel"/>
    <w:tmpl w:val="000002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22F"/>
    <w:multiLevelType w:val="multilevel"/>
    <w:tmpl w:val="000002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231"/>
    <w:multiLevelType w:val="multilevel"/>
    <w:tmpl w:val="0000023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233"/>
    <w:multiLevelType w:val="multilevel"/>
    <w:tmpl w:val="0000023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235"/>
    <w:multiLevelType w:val="multilevel"/>
    <w:tmpl w:val="0000023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00000237"/>
    <w:multiLevelType w:val="multilevel"/>
    <w:tmpl w:val="0000023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239"/>
    <w:multiLevelType w:val="multilevel"/>
    <w:tmpl w:val="0000023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AED"/>
    <w:rsid w:val="00015097"/>
    <w:rsid w:val="00022DD1"/>
    <w:rsid w:val="00033965"/>
    <w:rsid w:val="000636E6"/>
    <w:rsid w:val="00133773"/>
    <w:rsid w:val="001A260A"/>
    <w:rsid w:val="00300EFD"/>
    <w:rsid w:val="00326B6D"/>
    <w:rsid w:val="00347D61"/>
    <w:rsid w:val="00392296"/>
    <w:rsid w:val="003D0B5E"/>
    <w:rsid w:val="0045729A"/>
    <w:rsid w:val="00475542"/>
    <w:rsid w:val="0049231F"/>
    <w:rsid w:val="004A4AAA"/>
    <w:rsid w:val="0056473D"/>
    <w:rsid w:val="0065209C"/>
    <w:rsid w:val="006633F0"/>
    <w:rsid w:val="006E0B6B"/>
    <w:rsid w:val="00700F12"/>
    <w:rsid w:val="007C51F4"/>
    <w:rsid w:val="007D2C88"/>
    <w:rsid w:val="00920A51"/>
    <w:rsid w:val="00A202F5"/>
    <w:rsid w:val="00A85002"/>
    <w:rsid w:val="00A9258A"/>
    <w:rsid w:val="00B300B4"/>
    <w:rsid w:val="00C35267"/>
    <w:rsid w:val="00C44B07"/>
    <w:rsid w:val="00CF26A9"/>
    <w:rsid w:val="00D35C49"/>
    <w:rsid w:val="00EE244F"/>
    <w:rsid w:val="00F470D9"/>
    <w:rsid w:val="00F8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34C"/>
  <w15:docId w15:val="{E2DFDD62-9F27-468C-BD27-72E90925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A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475542"/>
    <w:rPr>
      <w:rFonts w:ascii="Times New Roman" w:hAnsi="Times New Roman"/>
      <w:spacing w:val="2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475542"/>
    <w:pPr>
      <w:widowControl w:val="0"/>
      <w:shd w:val="clear" w:color="auto" w:fill="FFFFFF"/>
      <w:spacing w:after="780" w:line="240" w:lineRule="atLeast"/>
      <w:jc w:val="center"/>
    </w:pPr>
    <w:rPr>
      <w:rFonts w:ascii="Times New Roman" w:eastAsiaTheme="minorHAnsi" w:hAnsi="Times New Roman" w:cstheme="minorBidi"/>
      <w:spacing w:val="2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475542"/>
    <w:rPr>
      <w:rFonts w:ascii="Calibri" w:eastAsia="Calibri" w:hAnsi="Calibri" w:cs="Times New Roman"/>
    </w:rPr>
  </w:style>
  <w:style w:type="character" w:customStyle="1" w:styleId="13">
    <w:name w:val="Основной текст (13)_"/>
    <w:link w:val="131"/>
    <w:uiPriority w:val="99"/>
    <w:rsid w:val="00475542"/>
    <w:rPr>
      <w:rFonts w:ascii="Times New Roman" w:hAnsi="Times New Roman"/>
      <w:spacing w:val="3"/>
      <w:sz w:val="21"/>
      <w:szCs w:val="21"/>
      <w:shd w:val="clear" w:color="auto" w:fill="FFFFFF"/>
    </w:rPr>
  </w:style>
  <w:style w:type="character" w:customStyle="1" w:styleId="130pt">
    <w:name w:val="Основной текст (13) + Интервал 0 pt"/>
    <w:uiPriority w:val="99"/>
    <w:rsid w:val="00475542"/>
    <w:rPr>
      <w:rFonts w:ascii="Times New Roman" w:hAnsi="Times New Roman" w:cs="Times New Roman"/>
      <w:spacing w:val="4"/>
      <w:sz w:val="21"/>
      <w:szCs w:val="21"/>
      <w:u w:val="none"/>
    </w:rPr>
  </w:style>
  <w:style w:type="paragraph" w:customStyle="1" w:styleId="131">
    <w:name w:val="Основной текст (13)1"/>
    <w:basedOn w:val="a"/>
    <w:link w:val="13"/>
    <w:uiPriority w:val="99"/>
    <w:rsid w:val="00475542"/>
    <w:pPr>
      <w:widowControl w:val="0"/>
      <w:shd w:val="clear" w:color="auto" w:fill="FFFFFF"/>
      <w:spacing w:after="0" w:line="274" w:lineRule="exact"/>
      <w:ind w:hanging="460"/>
      <w:jc w:val="right"/>
    </w:pPr>
    <w:rPr>
      <w:rFonts w:ascii="Times New Roman" w:eastAsiaTheme="minorHAnsi" w:hAnsi="Times New Roman" w:cstheme="minorBidi"/>
      <w:spacing w:val="3"/>
      <w:sz w:val="21"/>
      <w:szCs w:val="21"/>
    </w:rPr>
  </w:style>
  <w:style w:type="character" w:customStyle="1" w:styleId="40pt">
    <w:name w:val="Подпись к таблице (4) + Интервал 0 pt"/>
    <w:uiPriority w:val="99"/>
    <w:rsid w:val="00022DD1"/>
    <w:rPr>
      <w:rFonts w:ascii="Times New Roman" w:hAnsi="Times New Roman" w:cs="Times New Roman"/>
      <w:spacing w:val="4"/>
      <w:sz w:val="21"/>
      <w:szCs w:val="21"/>
      <w:u w:val="none"/>
    </w:rPr>
  </w:style>
  <w:style w:type="paragraph" w:customStyle="1" w:styleId="10">
    <w:name w:val="Текст сноски1"/>
    <w:basedOn w:val="a"/>
    <w:next w:val="a5"/>
    <w:link w:val="a6"/>
    <w:uiPriority w:val="99"/>
    <w:qFormat/>
    <w:rsid w:val="006633F0"/>
    <w:pPr>
      <w:spacing w:after="0" w:line="240" w:lineRule="auto"/>
    </w:pPr>
    <w:rPr>
      <w:rFonts w:ascii="Times New Roman" w:eastAsiaTheme="minorHAnsi" w:hAnsi="Times New Roman" w:cstheme="minorBidi"/>
      <w:sz w:val="20"/>
      <w:szCs w:val="20"/>
      <w:lang w:val="en-US"/>
    </w:rPr>
  </w:style>
  <w:style w:type="character" w:customStyle="1" w:styleId="a6">
    <w:name w:val="Текст сноски Знак"/>
    <w:basedOn w:val="a0"/>
    <w:link w:val="10"/>
    <w:uiPriority w:val="99"/>
    <w:rsid w:val="006633F0"/>
    <w:rPr>
      <w:rFonts w:ascii="Times New Roman" w:hAnsi="Times New Roman"/>
      <w:sz w:val="20"/>
      <w:szCs w:val="20"/>
      <w:lang w:val="en-US"/>
    </w:rPr>
  </w:style>
  <w:style w:type="character" w:styleId="a7">
    <w:name w:val="footnote reference"/>
    <w:basedOn w:val="a0"/>
    <w:uiPriority w:val="99"/>
    <w:rsid w:val="006633F0"/>
    <w:rPr>
      <w:vertAlign w:val="superscript"/>
    </w:rPr>
  </w:style>
  <w:style w:type="character" w:styleId="a8">
    <w:name w:val="Emphasis"/>
    <w:basedOn w:val="a0"/>
    <w:uiPriority w:val="20"/>
    <w:qFormat/>
    <w:rsid w:val="006633F0"/>
    <w:rPr>
      <w:i/>
    </w:rPr>
  </w:style>
  <w:style w:type="paragraph" w:styleId="a5">
    <w:name w:val="footnote text"/>
    <w:basedOn w:val="a"/>
    <w:link w:val="11"/>
    <w:uiPriority w:val="99"/>
    <w:semiHidden/>
    <w:unhideWhenUsed/>
    <w:rsid w:val="006633F0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5"/>
    <w:uiPriority w:val="99"/>
    <w:semiHidden/>
    <w:rsid w:val="006633F0"/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66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33F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6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633F0"/>
    <w:rPr>
      <w:rFonts w:ascii="Calibri" w:eastAsia="Calibri" w:hAnsi="Calibri" w:cs="Times New Roman"/>
    </w:rPr>
  </w:style>
  <w:style w:type="character" w:customStyle="1" w:styleId="4">
    <w:name w:val="Подпись к таблице (4)_"/>
    <w:link w:val="40"/>
    <w:uiPriority w:val="99"/>
    <w:rsid w:val="006633F0"/>
    <w:rPr>
      <w:rFonts w:ascii="Times New Roman" w:hAnsi="Times New Roman"/>
      <w:spacing w:val="3"/>
      <w:sz w:val="21"/>
      <w:szCs w:val="21"/>
      <w:shd w:val="clear" w:color="auto" w:fill="FFFFFF"/>
    </w:rPr>
  </w:style>
  <w:style w:type="paragraph" w:customStyle="1" w:styleId="40">
    <w:name w:val="Подпись к таблице (4)"/>
    <w:basedOn w:val="a"/>
    <w:link w:val="4"/>
    <w:uiPriority w:val="99"/>
    <w:rsid w:val="006633F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spacing w:val="3"/>
      <w:sz w:val="21"/>
      <w:szCs w:val="21"/>
    </w:rPr>
  </w:style>
  <w:style w:type="character" w:customStyle="1" w:styleId="ad">
    <w:name w:val="Основной текст + Курсив"/>
    <w:aliases w:val="Интервал 0 pt60"/>
    <w:uiPriority w:val="99"/>
    <w:rsid w:val="00033965"/>
    <w:rPr>
      <w:rFonts w:ascii="Times New Roman" w:hAnsi="Times New Roman" w:cs="Times New Roman"/>
      <w:i/>
      <w:iCs/>
      <w:spacing w:val="2"/>
      <w:sz w:val="21"/>
      <w:szCs w:val="21"/>
      <w:u w:val="none"/>
    </w:rPr>
  </w:style>
  <w:style w:type="character" w:customStyle="1" w:styleId="0pt6">
    <w:name w:val="Основной текст + Интервал 0 pt6"/>
    <w:uiPriority w:val="99"/>
    <w:rsid w:val="000636E6"/>
    <w:rPr>
      <w:rFonts w:ascii="Times New Roman" w:hAnsi="Times New Roman" w:cs="Times New Roman"/>
      <w:spacing w:val="4"/>
      <w:sz w:val="21"/>
      <w:szCs w:val="21"/>
      <w:u w:val="none"/>
    </w:rPr>
  </w:style>
  <w:style w:type="character" w:customStyle="1" w:styleId="3">
    <w:name w:val="Основной текст + Полужирный3"/>
    <w:aliases w:val="Курсив8,Интервал 0 pt16"/>
    <w:uiPriority w:val="99"/>
    <w:rsid w:val="007D2C88"/>
    <w:rPr>
      <w:rFonts w:ascii="Times New Roman" w:hAnsi="Times New Roman" w:cs="Times New Roman"/>
      <w:b/>
      <w:bCs/>
      <w:i/>
      <w:iCs/>
      <w:spacing w:val="2"/>
      <w:sz w:val="21"/>
      <w:szCs w:val="21"/>
      <w:u w:val="none"/>
    </w:rPr>
  </w:style>
  <w:style w:type="paragraph" w:styleId="ae">
    <w:name w:val="Balloon Text"/>
    <w:basedOn w:val="a"/>
    <w:link w:val="af"/>
    <w:uiPriority w:val="99"/>
    <w:semiHidden/>
    <w:unhideWhenUsed/>
    <w:rsid w:val="00326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26B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13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cp:lastPrinted>2019-11-08T11:43:00Z</cp:lastPrinted>
  <dcterms:created xsi:type="dcterms:W3CDTF">2018-12-06T08:33:00Z</dcterms:created>
  <dcterms:modified xsi:type="dcterms:W3CDTF">2019-11-08T11:44:00Z</dcterms:modified>
</cp:coreProperties>
</file>